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D1" w:rsidRPr="00E32383" w:rsidRDefault="001E19D1" w:rsidP="00126027">
      <w:pPr>
        <w:keepNext/>
        <w:spacing w:after="0" w:line="240" w:lineRule="auto"/>
        <w:jc w:val="center"/>
        <w:outlineLvl w:val="0"/>
        <w:rPr>
          <w:rFonts w:ascii="Monotype Corsiva" w:eastAsia="Times New Roman" w:hAnsi="Monotype Corsiva" w:cs="Times New Roman"/>
          <w:b/>
          <w:sz w:val="36"/>
          <w:szCs w:val="36"/>
          <w:lang w:val="es-ES" w:eastAsia="es-ES"/>
        </w:rPr>
      </w:pPr>
      <w:r w:rsidRPr="00E32383">
        <w:rPr>
          <w:rFonts w:ascii="Monotype Corsiva" w:eastAsia="Times New Roman" w:hAnsi="Monotype Corsiva" w:cs="Times New Roman"/>
          <w:b/>
          <w:sz w:val="36"/>
          <w:szCs w:val="36"/>
          <w:lang w:val="es-ES" w:eastAsia="es-ES"/>
        </w:rPr>
        <w:t xml:space="preserve">Instituto Nuestra Señora del </w:t>
      </w:r>
      <w:r w:rsidR="001743D1" w:rsidRPr="00E32383">
        <w:rPr>
          <w:rFonts w:ascii="Monotype Corsiva" w:eastAsia="Times New Roman" w:hAnsi="Monotype Corsiva" w:cs="Times New Roman"/>
          <w:b/>
          <w:sz w:val="36"/>
          <w:szCs w:val="36"/>
          <w:lang w:val="es-ES" w:eastAsia="es-ES"/>
        </w:rPr>
        <w:t>Milagro</w:t>
      </w:r>
      <w:r w:rsidR="00991A16" w:rsidRPr="00E32383">
        <w:rPr>
          <w:rFonts w:ascii="Monotype Corsiva" w:eastAsia="Times New Roman" w:hAnsi="Monotype Corsiva" w:cs="Times New Roman"/>
          <w:b/>
          <w:sz w:val="36"/>
          <w:szCs w:val="36"/>
          <w:lang w:val="es-ES" w:eastAsia="es-ES"/>
        </w:rPr>
        <w:t xml:space="preserve"> </w:t>
      </w:r>
      <w:r w:rsidR="001743D1" w:rsidRPr="00E32383">
        <w:rPr>
          <w:rFonts w:ascii="Monotype Corsiva" w:eastAsia="Times New Roman" w:hAnsi="Monotype Corsiva" w:cs="Times New Roman"/>
          <w:b/>
          <w:sz w:val="36"/>
          <w:szCs w:val="36"/>
          <w:lang w:val="es-ES" w:eastAsia="es-ES"/>
        </w:rPr>
        <w:t>(A-98)</w:t>
      </w:r>
    </w:p>
    <w:p w:rsidR="00126027" w:rsidRPr="001A7FAE" w:rsidRDefault="001A7FAE" w:rsidP="00126027">
      <w:pPr>
        <w:spacing w:after="0" w:line="240" w:lineRule="auto"/>
        <w:jc w:val="center"/>
        <w:rPr>
          <w:rFonts w:ascii="Book Antiqua" w:hAnsi="Book Antiqua"/>
          <w:i/>
          <w:sz w:val="18"/>
          <w:szCs w:val="18"/>
        </w:rPr>
      </w:pPr>
      <w:proofErr w:type="gramStart"/>
      <w:r>
        <w:rPr>
          <w:rFonts w:ascii="Book Antiqua" w:hAnsi="Book Antiqua"/>
          <w:i/>
          <w:sz w:val="18"/>
          <w:szCs w:val="18"/>
        </w:rPr>
        <w:t>de</w:t>
      </w:r>
      <w:proofErr w:type="gramEnd"/>
      <w:r>
        <w:rPr>
          <w:rFonts w:ascii="Book Antiqua" w:hAnsi="Book Antiqua"/>
          <w:i/>
          <w:sz w:val="18"/>
          <w:szCs w:val="18"/>
        </w:rPr>
        <w:t xml:space="preserve"> la </w:t>
      </w:r>
      <w:r w:rsidR="00126027" w:rsidRPr="001A7FAE">
        <w:rPr>
          <w:rFonts w:ascii="Book Antiqua" w:hAnsi="Book Antiqua"/>
          <w:i/>
          <w:sz w:val="18"/>
          <w:szCs w:val="18"/>
        </w:rPr>
        <w:t xml:space="preserve">Congregación Argentina de Hermanas Dominicas </w:t>
      </w:r>
    </w:p>
    <w:p w:rsidR="004265D6" w:rsidRPr="004265D6" w:rsidRDefault="00126027" w:rsidP="004265D6">
      <w:pPr>
        <w:spacing w:after="0" w:line="240" w:lineRule="auto"/>
        <w:jc w:val="center"/>
        <w:rPr>
          <w:rFonts w:ascii="Century Gothic" w:eastAsia="Calibri" w:hAnsi="Century Gothic" w:cs="Times New Roman"/>
          <w:b/>
          <w:sz w:val="18"/>
          <w:szCs w:val="18"/>
        </w:rPr>
      </w:pPr>
      <w:proofErr w:type="gramStart"/>
      <w:r w:rsidRPr="001A7FAE">
        <w:rPr>
          <w:rFonts w:ascii="Book Antiqua" w:hAnsi="Book Antiqua"/>
          <w:i/>
          <w:sz w:val="18"/>
          <w:szCs w:val="18"/>
        </w:rPr>
        <w:t>del</w:t>
      </w:r>
      <w:proofErr w:type="gramEnd"/>
      <w:r w:rsidRPr="001A7FAE">
        <w:rPr>
          <w:rFonts w:ascii="Book Antiqua" w:hAnsi="Book Antiqua"/>
          <w:i/>
          <w:sz w:val="18"/>
          <w:szCs w:val="18"/>
        </w:rPr>
        <w:t xml:space="preserve"> Santo Rosario (Mendocinas)</w:t>
      </w:r>
    </w:p>
    <w:p w:rsidR="004265D6" w:rsidRDefault="004265D6" w:rsidP="00126027">
      <w:pPr>
        <w:spacing w:after="0" w:line="240" w:lineRule="auto"/>
        <w:jc w:val="center"/>
        <w:rPr>
          <w:b/>
          <w:sz w:val="32"/>
          <w:szCs w:val="32"/>
        </w:rPr>
      </w:pPr>
    </w:p>
    <w:p w:rsidR="00126027" w:rsidRPr="001A7FAE" w:rsidRDefault="008471CC" w:rsidP="00126027">
      <w:pPr>
        <w:spacing w:after="0" w:line="240" w:lineRule="auto"/>
        <w:jc w:val="center"/>
        <w:rPr>
          <w:b/>
          <w:sz w:val="32"/>
          <w:szCs w:val="32"/>
        </w:rPr>
      </w:pPr>
      <w:r>
        <w:rPr>
          <w:b/>
          <w:sz w:val="32"/>
          <w:szCs w:val="32"/>
        </w:rPr>
        <w:t>REGLAMENTO INTERNO</w:t>
      </w:r>
    </w:p>
    <w:p w:rsidR="00126027" w:rsidRPr="00F97831" w:rsidRDefault="00126027" w:rsidP="00126027">
      <w:pPr>
        <w:spacing w:after="0" w:line="240" w:lineRule="auto"/>
        <w:jc w:val="center"/>
        <w:rPr>
          <w:b/>
          <w:sz w:val="16"/>
          <w:szCs w:val="16"/>
          <w:vertAlign w:val="superscript"/>
        </w:rPr>
      </w:pPr>
    </w:p>
    <w:p w:rsidR="00126027" w:rsidRPr="00087964" w:rsidRDefault="00126027" w:rsidP="00126027">
      <w:pPr>
        <w:spacing w:after="0" w:line="240" w:lineRule="auto"/>
        <w:jc w:val="center"/>
        <w:rPr>
          <w:b/>
          <w:sz w:val="28"/>
          <w:szCs w:val="28"/>
        </w:rPr>
      </w:pPr>
      <w:r w:rsidRPr="00FA13DB">
        <w:rPr>
          <w:b/>
          <w:noProof/>
          <w:sz w:val="28"/>
          <w:szCs w:val="28"/>
          <w:lang w:eastAsia="es-AR"/>
        </w:rPr>
        <w:drawing>
          <wp:inline distT="0" distB="0" distL="0" distR="0" wp14:anchorId="54D437EC" wp14:editId="6C7237F7">
            <wp:extent cx="998807" cy="942535"/>
            <wp:effectExtent l="0" t="0" r="0" b="0"/>
            <wp:docPr id="2" name="Imagen 1" descr="C:\Users\vchavez\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havez\Desktop\escudo.jpg"/>
                    <pic:cNvPicPr>
                      <a:picLocks noChangeAspect="1" noChangeArrowheads="1"/>
                    </pic:cNvPicPr>
                  </pic:nvPicPr>
                  <pic:blipFill>
                    <a:blip r:embed="rId7"/>
                    <a:srcRect/>
                    <a:stretch>
                      <a:fillRect/>
                    </a:stretch>
                  </pic:blipFill>
                  <pic:spPr bwMode="auto">
                    <a:xfrm>
                      <a:off x="0" y="0"/>
                      <a:ext cx="999611" cy="943294"/>
                    </a:xfrm>
                    <a:prstGeom prst="rect">
                      <a:avLst/>
                    </a:prstGeom>
                    <a:noFill/>
                    <a:ln w="9525">
                      <a:noFill/>
                      <a:miter lim="800000"/>
                      <a:headEnd/>
                      <a:tailEnd/>
                    </a:ln>
                  </pic:spPr>
                </pic:pic>
              </a:graphicData>
            </a:graphic>
          </wp:inline>
        </w:drawing>
      </w:r>
    </w:p>
    <w:p w:rsidR="0033568B" w:rsidRPr="0033568B" w:rsidRDefault="00126027" w:rsidP="00E32383">
      <w:pPr>
        <w:jc w:val="center"/>
        <w:rPr>
          <w:rFonts w:ascii="Palatino Linotype" w:hAnsi="Palatino Linotype"/>
          <w:b/>
          <w:i/>
          <w:sz w:val="28"/>
          <w:szCs w:val="28"/>
        </w:rPr>
      </w:pPr>
      <w:r w:rsidRPr="008471CC">
        <w:rPr>
          <w:rFonts w:ascii="Palatino Linotype" w:hAnsi="Palatino Linotype"/>
          <w:b/>
          <w:i/>
          <w:sz w:val="28"/>
          <w:szCs w:val="28"/>
        </w:rPr>
        <w:t>Alabar, Bendecir, Predicar</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El presente documento tiene como fin orientar las ac</w:t>
      </w:r>
      <w:r>
        <w:rPr>
          <w:rFonts w:ascii="Book Antiqua" w:eastAsia="Times New Roman" w:hAnsi="Book Antiqua" w:cs="Times New Roman"/>
          <w:snapToGrid w:val="0"/>
          <w:szCs w:val="20"/>
          <w:lang w:val="es-ES" w:eastAsia="es-ES"/>
        </w:rPr>
        <w:t xml:space="preserve">tividades del </w:t>
      </w:r>
      <w:r w:rsidRPr="0033568B">
        <w:rPr>
          <w:rFonts w:ascii="Book Antiqua" w:eastAsia="Times New Roman" w:hAnsi="Book Antiqua" w:cs="Times New Roman"/>
          <w:b/>
          <w:snapToGrid w:val="0"/>
          <w:szCs w:val="20"/>
          <w:lang w:val="es-ES" w:eastAsia="es-ES"/>
        </w:rPr>
        <w:t>Colegio Nuestra Sra. del Milagro</w:t>
      </w:r>
      <w:r>
        <w:rPr>
          <w:rFonts w:ascii="Book Antiqua" w:eastAsia="Times New Roman" w:hAnsi="Book Antiqua" w:cs="Times New Roman"/>
          <w:snapToGrid w:val="0"/>
          <w:szCs w:val="20"/>
          <w:lang w:val="es-ES" w:eastAsia="es-ES"/>
        </w:rPr>
        <w:t xml:space="preserve"> </w:t>
      </w:r>
      <w:r w:rsidRPr="0033568B">
        <w:rPr>
          <w:rFonts w:ascii="Book Antiqua" w:eastAsia="Times New Roman" w:hAnsi="Book Antiqua" w:cs="Times New Roman"/>
          <w:snapToGrid w:val="0"/>
          <w:szCs w:val="20"/>
          <w:lang w:val="es-ES" w:eastAsia="es-ES"/>
        </w:rPr>
        <w:t>y fijar normas para su funcionamiento acordes con las disposiciones oficiales en vigencia, tendiendo al fortalecimiento de la comunidad educativa.</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Es un elemento vivo, y por lo tanto en constante proceso de desarrollo y pasible de nuevas modificaciones que tiendan a su mejoramiento.</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p>
    <w:p w:rsidR="0033568B" w:rsidRPr="0033568B" w:rsidRDefault="0033568B" w:rsidP="00353167">
      <w:pPr>
        <w:spacing w:after="0" w:line="240" w:lineRule="auto"/>
        <w:jc w:val="center"/>
        <w:rPr>
          <w:rFonts w:ascii="Book Antiqua" w:eastAsia="Times New Roman" w:hAnsi="Book Antiqua" w:cs="Times New Roman"/>
          <w:snapToGrid w:val="0"/>
          <w:sz w:val="24"/>
          <w:szCs w:val="24"/>
          <w:lang w:val="es-ES" w:eastAsia="es-ES"/>
        </w:rPr>
      </w:pPr>
      <w:r w:rsidRPr="00E32383">
        <w:rPr>
          <w:rFonts w:ascii="Book Antiqua" w:eastAsia="Times New Roman" w:hAnsi="Book Antiqua" w:cs="Times New Roman"/>
          <w:b/>
          <w:snapToGrid w:val="0"/>
          <w:sz w:val="24"/>
          <w:szCs w:val="24"/>
          <w:lang w:val="es-ES" w:eastAsia="es-ES"/>
        </w:rPr>
        <w:t>Los miembros de la Comunidad E</w:t>
      </w:r>
      <w:r w:rsidRPr="0033568B">
        <w:rPr>
          <w:rFonts w:ascii="Book Antiqua" w:eastAsia="Times New Roman" w:hAnsi="Book Antiqua" w:cs="Times New Roman"/>
          <w:b/>
          <w:snapToGrid w:val="0"/>
          <w:sz w:val="24"/>
          <w:szCs w:val="24"/>
          <w:lang w:val="es-ES" w:eastAsia="es-ES"/>
        </w:rPr>
        <w:t>ducativa</w:t>
      </w:r>
    </w:p>
    <w:p w:rsidR="0033568B" w:rsidRPr="0033568B" w:rsidRDefault="0033568B" w:rsidP="0033568B">
      <w:pPr>
        <w:spacing w:after="0" w:line="240" w:lineRule="auto"/>
        <w:jc w:val="both"/>
        <w:rPr>
          <w:rFonts w:ascii="Book Antiqua" w:eastAsia="Times New Roman" w:hAnsi="Book Antiqua" w:cs="Times New Roman"/>
          <w:b/>
          <w:snapToGrid w:val="0"/>
          <w:szCs w:val="20"/>
          <w:lang w:val="es-ES" w:eastAsia="es-ES"/>
        </w:rPr>
      </w:pPr>
      <w:r w:rsidRPr="0033568B">
        <w:rPr>
          <w:rFonts w:ascii="Book Antiqua" w:eastAsia="Times New Roman" w:hAnsi="Book Antiqua" w:cs="Times New Roman"/>
          <w:b/>
          <w:snapToGrid w:val="0"/>
          <w:szCs w:val="20"/>
          <w:lang w:val="es-ES" w:eastAsia="es-ES"/>
        </w:rPr>
        <w:tab/>
      </w:r>
    </w:p>
    <w:p w:rsidR="0033568B" w:rsidRPr="00E32383" w:rsidRDefault="0033568B" w:rsidP="0033568B">
      <w:pPr>
        <w:pStyle w:val="Prrafodelista"/>
        <w:numPr>
          <w:ilvl w:val="0"/>
          <w:numId w:val="23"/>
        </w:numPr>
        <w:spacing w:after="0" w:line="240" w:lineRule="auto"/>
        <w:ind w:left="426" w:hanging="426"/>
        <w:jc w:val="both"/>
        <w:rPr>
          <w:rFonts w:ascii="Book Antiqua" w:eastAsia="Times New Roman" w:hAnsi="Book Antiqua" w:cs="Times New Roman"/>
          <w:snapToGrid w:val="0"/>
          <w:szCs w:val="20"/>
          <w:lang w:val="es-ES" w:eastAsia="es-ES"/>
        </w:rPr>
      </w:pPr>
      <w:r w:rsidRPr="00E32383">
        <w:rPr>
          <w:rFonts w:ascii="Book Antiqua" w:eastAsia="Times New Roman" w:hAnsi="Book Antiqua" w:cs="Times New Roman"/>
          <w:b/>
          <w:snapToGrid w:val="0"/>
          <w:szCs w:val="20"/>
          <w:lang w:val="es-ES" w:eastAsia="es-ES"/>
        </w:rPr>
        <w:t>Los Padres de los alumnos</w:t>
      </w:r>
    </w:p>
    <w:p w:rsidR="0033568B" w:rsidRPr="0033568B" w:rsidRDefault="0033568B" w:rsidP="00E32383">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 xml:space="preserve">Los padres de los alumnos deben tener en cuenta siempre que son los primeros y principales educadores, y que el Colegio colabora con ellos en la formación de los hijos, pero no los suple. Ellos deben ejercer el papel primordial de la educación de sus hijos, asumiendo y viviendo plenamente sus naturales responsabilidades educativas, </w:t>
      </w:r>
      <w:r w:rsidR="00E32383" w:rsidRPr="0033568B">
        <w:rPr>
          <w:rFonts w:ascii="Book Antiqua" w:eastAsia="Times New Roman" w:hAnsi="Book Antiqua" w:cs="Times New Roman"/>
          <w:snapToGrid w:val="0"/>
          <w:szCs w:val="20"/>
          <w:lang w:val="es-ES" w:eastAsia="es-ES"/>
        </w:rPr>
        <w:t>aun</w:t>
      </w:r>
      <w:r w:rsidRPr="0033568B">
        <w:rPr>
          <w:rFonts w:ascii="Book Antiqua" w:eastAsia="Times New Roman" w:hAnsi="Book Antiqua" w:cs="Times New Roman"/>
          <w:snapToGrid w:val="0"/>
          <w:szCs w:val="20"/>
          <w:lang w:val="es-ES" w:eastAsia="es-ES"/>
        </w:rPr>
        <w:t xml:space="preserve"> cuando deleguen en el Colegio parte de ellas. </w:t>
      </w:r>
    </w:p>
    <w:p w:rsidR="00E32383" w:rsidRDefault="0033568B" w:rsidP="0033568B">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Sin el apoyo y la colaboración de los padres, no se aseguraría la eficacia de la educación de los alumnos.</w:t>
      </w:r>
    </w:p>
    <w:p w:rsidR="004265D6" w:rsidRDefault="004265D6" w:rsidP="008F5C47">
      <w:pPr>
        <w:spacing w:after="0" w:line="240" w:lineRule="auto"/>
        <w:ind w:firstLine="426"/>
        <w:jc w:val="both"/>
        <w:rPr>
          <w:rFonts w:ascii="Book Antiqua" w:eastAsia="Times New Roman" w:hAnsi="Book Antiqua" w:cs="Times New Roman"/>
          <w:i/>
          <w:snapToGrid w:val="0"/>
          <w:szCs w:val="20"/>
          <w:lang w:val="es-ES" w:eastAsia="es-ES"/>
        </w:rPr>
      </w:pPr>
    </w:p>
    <w:p w:rsidR="0033568B" w:rsidRPr="0033568B" w:rsidRDefault="0033568B" w:rsidP="008F5C47">
      <w:pPr>
        <w:spacing w:after="0" w:line="240" w:lineRule="auto"/>
        <w:ind w:firstLine="426"/>
        <w:jc w:val="both"/>
        <w:rPr>
          <w:rFonts w:ascii="Book Antiqua" w:eastAsia="Times New Roman" w:hAnsi="Book Antiqua" w:cs="Times New Roman"/>
          <w:i/>
          <w:snapToGrid w:val="0"/>
          <w:szCs w:val="20"/>
          <w:lang w:val="es-ES" w:eastAsia="es-ES"/>
        </w:rPr>
      </w:pPr>
      <w:r w:rsidRPr="0033568B">
        <w:rPr>
          <w:rFonts w:ascii="Book Antiqua" w:eastAsia="Times New Roman" w:hAnsi="Book Antiqua" w:cs="Times New Roman"/>
          <w:i/>
          <w:snapToGrid w:val="0"/>
          <w:szCs w:val="20"/>
          <w:lang w:val="es-ES" w:eastAsia="es-ES"/>
        </w:rPr>
        <w:t>Los padres deben comprometerse en:</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recordar que la matriculación determina un contrato de duración anual.</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cooperar con el personal docente estimulando al estudio y cumplimiento de las tareas escolares de sus hijos;</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procurar que exista coherencia entre la vida familiar y el Colegio, ofreciendo a sus hijos ejemplos de respeto, comprensión, amor y consideración;</w:t>
      </w:r>
    </w:p>
    <w:p w:rsidR="0033568B" w:rsidRPr="0033568B" w:rsidRDefault="0033568B" w:rsidP="004265D6">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acud</w:t>
      </w:r>
      <w:r w:rsidR="004265D6">
        <w:rPr>
          <w:rFonts w:ascii="Book Antiqua" w:eastAsia="Times New Roman" w:hAnsi="Book Antiqua" w:cs="Times New Roman"/>
          <w:snapToGrid w:val="0"/>
          <w:szCs w:val="20"/>
          <w:lang w:val="es-ES" w:eastAsia="es-ES"/>
        </w:rPr>
        <w:t xml:space="preserve">ir a las citaciones que reciban y </w:t>
      </w:r>
      <w:r w:rsidRPr="0033568B">
        <w:rPr>
          <w:rFonts w:ascii="Book Antiqua" w:eastAsia="Times New Roman" w:hAnsi="Book Antiqua" w:cs="Times New Roman"/>
          <w:snapToGrid w:val="0"/>
          <w:szCs w:val="20"/>
          <w:lang w:val="es-ES" w:eastAsia="es-ES"/>
        </w:rPr>
        <w:t>acercarse al Colegio ante cualquier duda o inquietud;</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participar activamente en la vida de la comunidad del Colegio;</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 xml:space="preserve">notificarse por escrito, dentro de las 24 horas, de toda comunicación que provenga de las </w:t>
      </w:r>
      <w:r w:rsidR="008F5C47">
        <w:rPr>
          <w:rFonts w:ascii="Book Antiqua" w:eastAsia="Times New Roman" w:hAnsi="Book Antiqua" w:cs="Times New Roman"/>
          <w:snapToGrid w:val="0"/>
          <w:szCs w:val="20"/>
          <w:lang w:val="es-ES" w:eastAsia="es-ES"/>
        </w:rPr>
        <w:t xml:space="preserve"> </w:t>
      </w:r>
      <w:r w:rsidRPr="0033568B">
        <w:rPr>
          <w:rFonts w:ascii="Book Antiqua" w:eastAsia="Times New Roman" w:hAnsi="Book Antiqua" w:cs="Times New Roman"/>
          <w:snapToGrid w:val="0"/>
          <w:szCs w:val="20"/>
          <w:lang w:val="es-ES" w:eastAsia="es-ES"/>
        </w:rPr>
        <w:t>Autoridades del Colegio;</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proporcionar al personal docente todos los datos que consideren necesarios para facilitar el conocimiento del alumno.</w:t>
      </w:r>
    </w:p>
    <w:p w:rsidR="0033568B" w:rsidRPr="0033568B" w:rsidRDefault="0033568B" w:rsidP="008F5C47">
      <w:pPr>
        <w:spacing w:after="0" w:line="240" w:lineRule="auto"/>
        <w:ind w:firstLine="426"/>
        <w:jc w:val="both"/>
        <w:rPr>
          <w:rFonts w:ascii="Book Antiqua" w:eastAsia="Times New Roman" w:hAnsi="Book Antiqua" w:cs="Times New Roman"/>
          <w:i/>
          <w:snapToGrid w:val="0"/>
          <w:szCs w:val="20"/>
          <w:lang w:val="es-ES" w:eastAsia="es-ES"/>
        </w:rPr>
      </w:pPr>
      <w:r w:rsidRPr="0033568B">
        <w:rPr>
          <w:rFonts w:ascii="Book Antiqua" w:eastAsia="Times New Roman" w:hAnsi="Book Antiqua" w:cs="Times New Roman"/>
          <w:i/>
          <w:snapToGrid w:val="0"/>
          <w:szCs w:val="20"/>
          <w:lang w:val="es-ES" w:eastAsia="es-ES"/>
        </w:rPr>
        <w:t>A su vez, los padres tendrán derecho a:</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solicitar al Colegio todo informe relativo a su hijo, así como aportar críticas y sugerencias a la tarea educativa;</w:t>
      </w:r>
    </w:p>
    <w:p w:rsidR="0033568B" w:rsidRPr="0033568B" w:rsidRDefault="0033568B" w:rsidP="008F5C47">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controlar la libreta de comunicaciones, y recibir el boletín de calificaciones oficial en forma trimestral.</w:t>
      </w:r>
    </w:p>
    <w:p w:rsidR="0033568B" w:rsidRPr="0033568B" w:rsidRDefault="0033568B" w:rsidP="0033568B">
      <w:pPr>
        <w:spacing w:after="0" w:line="240" w:lineRule="auto"/>
        <w:jc w:val="both"/>
        <w:rPr>
          <w:rFonts w:ascii="Book Antiqua" w:eastAsia="Times New Roman" w:hAnsi="Book Antiqua" w:cs="Times New Roman"/>
          <w:b/>
          <w:snapToGrid w:val="0"/>
          <w:szCs w:val="20"/>
          <w:lang w:val="es-ES" w:eastAsia="es-ES"/>
        </w:rPr>
      </w:pPr>
    </w:p>
    <w:p w:rsidR="0033568B" w:rsidRPr="00E32383" w:rsidRDefault="00E32383" w:rsidP="0033568B">
      <w:pPr>
        <w:pStyle w:val="Prrafodelista"/>
        <w:numPr>
          <w:ilvl w:val="0"/>
          <w:numId w:val="23"/>
        </w:numPr>
        <w:spacing w:after="0" w:line="240" w:lineRule="auto"/>
        <w:ind w:left="426" w:hanging="426"/>
        <w:jc w:val="both"/>
        <w:rPr>
          <w:rFonts w:ascii="Book Antiqua" w:eastAsia="Times New Roman" w:hAnsi="Book Antiqua" w:cs="Times New Roman"/>
          <w:b/>
          <w:snapToGrid w:val="0"/>
          <w:szCs w:val="20"/>
          <w:lang w:val="es-ES" w:eastAsia="es-ES"/>
        </w:rPr>
      </w:pPr>
      <w:r>
        <w:rPr>
          <w:rFonts w:ascii="Book Antiqua" w:eastAsia="Times New Roman" w:hAnsi="Book Antiqua" w:cs="Times New Roman"/>
          <w:b/>
          <w:snapToGrid w:val="0"/>
          <w:szCs w:val="20"/>
          <w:lang w:val="es-ES" w:eastAsia="es-ES"/>
        </w:rPr>
        <w:t>Los alumnos</w:t>
      </w:r>
    </w:p>
    <w:p w:rsidR="00E32383" w:rsidRDefault="0033568B" w:rsidP="00E32383">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 xml:space="preserve">El alumno debe asumir la escala de valores que les presenta el Colegio, teniendo a Cristo como modelo y centro de su vida. </w:t>
      </w:r>
    </w:p>
    <w:p w:rsidR="004265D6" w:rsidRDefault="004265D6" w:rsidP="00E32383">
      <w:pPr>
        <w:spacing w:after="0" w:line="240" w:lineRule="auto"/>
        <w:ind w:firstLine="426"/>
        <w:jc w:val="both"/>
        <w:rPr>
          <w:rFonts w:ascii="Book Antiqua" w:eastAsia="Times New Roman" w:hAnsi="Book Antiqua" w:cs="Times New Roman"/>
          <w:i/>
          <w:snapToGrid w:val="0"/>
          <w:szCs w:val="20"/>
          <w:lang w:val="es-ES" w:eastAsia="es-ES"/>
        </w:rPr>
      </w:pPr>
    </w:p>
    <w:p w:rsidR="00E32383" w:rsidRPr="0033568B" w:rsidRDefault="00E32383" w:rsidP="00E32383">
      <w:pPr>
        <w:spacing w:after="0" w:line="240" w:lineRule="auto"/>
        <w:ind w:firstLine="426"/>
        <w:jc w:val="both"/>
        <w:rPr>
          <w:rFonts w:ascii="Book Antiqua" w:eastAsia="Times New Roman" w:hAnsi="Book Antiqua" w:cs="Times New Roman"/>
          <w:i/>
          <w:snapToGrid w:val="0"/>
          <w:szCs w:val="20"/>
          <w:lang w:val="es-ES" w:eastAsia="es-ES"/>
        </w:rPr>
      </w:pPr>
      <w:r w:rsidRPr="008F5C47">
        <w:rPr>
          <w:rFonts w:ascii="Book Antiqua" w:eastAsia="Times New Roman" w:hAnsi="Book Antiqua" w:cs="Times New Roman"/>
          <w:i/>
          <w:snapToGrid w:val="0"/>
          <w:szCs w:val="20"/>
          <w:lang w:val="es-ES" w:eastAsia="es-ES"/>
        </w:rPr>
        <w:t xml:space="preserve">Las </w:t>
      </w:r>
      <w:r w:rsidR="0033568B" w:rsidRPr="0033568B">
        <w:rPr>
          <w:rFonts w:ascii="Book Antiqua" w:eastAsia="Times New Roman" w:hAnsi="Book Antiqua" w:cs="Times New Roman"/>
          <w:i/>
          <w:snapToGrid w:val="0"/>
          <w:szCs w:val="20"/>
          <w:lang w:val="es-ES" w:eastAsia="es-ES"/>
        </w:rPr>
        <w:t>obli</w:t>
      </w:r>
      <w:r w:rsidRPr="008F5C47">
        <w:rPr>
          <w:rFonts w:ascii="Book Antiqua" w:eastAsia="Times New Roman" w:hAnsi="Book Antiqua" w:cs="Times New Roman"/>
          <w:i/>
          <w:snapToGrid w:val="0"/>
          <w:szCs w:val="20"/>
          <w:lang w:val="es-ES" w:eastAsia="es-ES"/>
        </w:rPr>
        <w:t>gaciones de los alumno/a</w:t>
      </w:r>
      <w:r w:rsidR="0033568B" w:rsidRPr="0033568B">
        <w:rPr>
          <w:rFonts w:ascii="Book Antiqua" w:eastAsia="Times New Roman" w:hAnsi="Book Antiqua" w:cs="Times New Roman"/>
          <w:i/>
          <w:snapToGrid w:val="0"/>
          <w:szCs w:val="20"/>
          <w:lang w:val="es-ES" w:eastAsia="es-ES"/>
        </w:rPr>
        <w:t>s</w:t>
      </w:r>
      <w:r w:rsidRPr="008F5C47">
        <w:rPr>
          <w:rFonts w:ascii="Book Antiqua" w:eastAsia="Times New Roman" w:hAnsi="Book Antiqua" w:cs="Times New Roman"/>
          <w:i/>
          <w:snapToGrid w:val="0"/>
          <w:szCs w:val="20"/>
          <w:lang w:val="es-ES" w:eastAsia="es-ES"/>
        </w:rPr>
        <w:t xml:space="preserve"> serán</w:t>
      </w:r>
      <w:r w:rsidR="0033568B" w:rsidRPr="0033568B">
        <w:rPr>
          <w:rFonts w:ascii="Book Antiqua" w:eastAsia="Times New Roman" w:hAnsi="Book Antiqua" w:cs="Times New Roman"/>
          <w:i/>
          <w:snapToGrid w:val="0"/>
          <w:szCs w:val="20"/>
          <w:lang w:val="es-ES" w:eastAsia="es-ES"/>
        </w:rPr>
        <w:t xml:space="preserve">: </w:t>
      </w:r>
    </w:p>
    <w:p w:rsidR="0033568B" w:rsidRPr="00E32383"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E32383">
        <w:rPr>
          <w:rFonts w:ascii="Book Antiqua" w:eastAsia="Times New Roman" w:hAnsi="Book Antiqua" w:cs="Times New Roman"/>
          <w:snapToGrid w:val="0"/>
          <w:szCs w:val="20"/>
          <w:lang w:val="es-ES" w:eastAsia="es-ES"/>
        </w:rPr>
        <w:t>Conducirse de acuerdo con las pautas culturales que el colegio considera adecuadas para la vida de relación, en función de los criterios y valores que la institución escolar sostiene e impulsa.</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Cuidar el edificio, las instalaciones y el material del establecimiento.</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Cumplir con las tareas que se les encomienden y tratar con respeto, cortesía y amabilidad tanto a los demás alumnos y alumnas como a todos los integrantes del personal del establecimiento.</w:t>
      </w:r>
    </w:p>
    <w:p w:rsidR="0033568B" w:rsidRPr="0033568B" w:rsidRDefault="0033568B" w:rsidP="008F5C47">
      <w:pPr>
        <w:tabs>
          <w:tab w:val="left" w:pos="709"/>
        </w:tabs>
        <w:spacing w:after="0" w:line="240" w:lineRule="auto"/>
        <w:ind w:left="426"/>
        <w:jc w:val="both"/>
        <w:rPr>
          <w:rFonts w:ascii="Book Antiqua" w:eastAsia="Times New Roman" w:hAnsi="Book Antiqua" w:cs="Times New Roman"/>
          <w:i/>
          <w:snapToGrid w:val="0"/>
          <w:szCs w:val="20"/>
          <w:lang w:val="es-ES" w:eastAsia="es-ES"/>
        </w:rPr>
      </w:pPr>
      <w:r w:rsidRPr="0033568B">
        <w:rPr>
          <w:rFonts w:ascii="Book Antiqua" w:eastAsia="Times New Roman" w:hAnsi="Book Antiqua" w:cs="Times New Roman"/>
          <w:i/>
          <w:snapToGrid w:val="0"/>
          <w:szCs w:val="20"/>
          <w:lang w:val="es-ES" w:eastAsia="es-ES"/>
        </w:rPr>
        <w:t>Por lo tanto, los alumnos deben comprometerse a:</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Integrar sus conocimientos desde una visión cristiana de la vida;</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observar un comportamiento respetuoso dentro y fuera del Colegio para con todos los miembros de la comunidad educativa y de la sociedad;</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participar activamente en la vida comunitaria del Colegio;</w:t>
      </w:r>
    </w:p>
    <w:p w:rsidR="0033568B" w:rsidRPr="0033568B"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asistir r</w:t>
      </w:r>
      <w:r w:rsidR="00353167">
        <w:rPr>
          <w:rFonts w:ascii="Book Antiqua" w:eastAsia="Times New Roman" w:hAnsi="Book Antiqua" w:cs="Times New Roman"/>
          <w:snapToGrid w:val="0"/>
          <w:szCs w:val="20"/>
          <w:lang w:val="es-ES" w:eastAsia="es-ES"/>
        </w:rPr>
        <w:t xml:space="preserve">egular y puntualmente a clase. Ante una ausencia será su responsabilidad ponerse al corriente de las tareas, carpetas, trabajos y textos de estudio. </w:t>
      </w:r>
      <w:r w:rsidRPr="0033568B">
        <w:rPr>
          <w:rFonts w:ascii="Book Antiqua" w:eastAsia="Times New Roman" w:hAnsi="Book Antiqua" w:cs="Times New Roman"/>
          <w:snapToGrid w:val="0"/>
          <w:szCs w:val="20"/>
          <w:lang w:val="es-ES" w:eastAsia="es-ES"/>
        </w:rPr>
        <w:t>Solo se justificarán las inasistencias por enfermedad, documentadas por certificado médico o por causas de fuerza mayor.</w:t>
      </w:r>
      <w:r w:rsidR="00353167">
        <w:rPr>
          <w:rFonts w:ascii="Book Antiqua" w:eastAsia="Times New Roman" w:hAnsi="Book Antiqua" w:cs="Times New Roman"/>
          <w:snapToGrid w:val="0"/>
          <w:szCs w:val="20"/>
          <w:lang w:val="es-ES" w:eastAsia="es-ES"/>
        </w:rPr>
        <w:t xml:space="preserve"> </w:t>
      </w:r>
    </w:p>
    <w:p w:rsidR="00E32383" w:rsidRDefault="0033568B" w:rsidP="006C42B4">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usar el uniforme reglamentario dentro del colegio y en actividades realizadas fuera del mismo, bajo su auspicio.</w:t>
      </w:r>
    </w:p>
    <w:p w:rsidR="0033568B" w:rsidRPr="006C42B4" w:rsidRDefault="0033568B" w:rsidP="008E3F1A">
      <w:pPr>
        <w:spacing w:after="0" w:line="240" w:lineRule="auto"/>
        <w:ind w:left="705"/>
        <w:jc w:val="both"/>
        <w:rPr>
          <w:rFonts w:ascii="Book Antiqua" w:eastAsia="Times New Roman" w:hAnsi="Book Antiqua" w:cs="Times New Roman"/>
          <w:snapToGrid w:val="0"/>
          <w:szCs w:val="20"/>
          <w:lang w:val="es-ES" w:eastAsia="es-ES"/>
        </w:rPr>
      </w:pPr>
    </w:p>
    <w:p w:rsidR="008F5C47" w:rsidRPr="0033568B" w:rsidRDefault="008F5C47" w:rsidP="0033568B">
      <w:pPr>
        <w:spacing w:after="0" w:line="240" w:lineRule="auto"/>
        <w:jc w:val="both"/>
        <w:rPr>
          <w:rFonts w:ascii="Book Antiqua" w:eastAsia="Times New Roman" w:hAnsi="Book Antiqua" w:cs="Times New Roman"/>
          <w:b/>
          <w:snapToGrid w:val="0"/>
          <w:szCs w:val="20"/>
          <w:lang w:val="es-ES" w:eastAsia="es-ES"/>
        </w:rPr>
      </w:pPr>
    </w:p>
    <w:p w:rsidR="0033568B" w:rsidRPr="0033568B" w:rsidRDefault="0033568B" w:rsidP="008F5C47">
      <w:pPr>
        <w:pStyle w:val="Prrafodelista"/>
        <w:numPr>
          <w:ilvl w:val="0"/>
          <w:numId w:val="23"/>
        </w:numPr>
        <w:spacing w:after="0" w:line="240" w:lineRule="auto"/>
        <w:ind w:left="426" w:hanging="426"/>
        <w:jc w:val="both"/>
        <w:rPr>
          <w:rFonts w:ascii="Book Antiqua" w:eastAsia="Times New Roman" w:hAnsi="Book Antiqua" w:cs="Times New Roman"/>
          <w:b/>
          <w:snapToGrid w:val="0"/>
          <w:szCs w:val="20"/>
          <w:lang w:val="es-ES" w:eastAsia="es-ES"/>
        </w:rPr>
      </w:pPr>
      <w:r w:rsidRPr="0033568B">
        <w:rPr>
          <w:rFonts w:ascii="Book Antiqua" w:eastAsia="Times New Roman" w:hAnsi="Book Antiqua" w:cs="Times New Roman"/>
          <w:b/>
          <w:snapToGrid w:val="0"/>
          <w:szCs w:val="20"/>
          <w:lang w:val="es-ES" w:eastAsia="es-ES"/>
        </w:rPr>
        <w:t>Los Directivos</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Los directivos (Representante Legal, Rector, Directores de Estudios, Secretario, Jefes de Departamento) tienen a su cargo la conducción escolar con las responsabilidades propias del funcionamiento total del Colegio. Comparten dicha responsabilidad con el personal docente y demás personas que trabajan en la obra común.</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El papel de los directivos es supervisar las finalidades del Colegio, coordinar, armonizar, emprender y estimular la actividad íntegra de la comunidad educativa para el logro de los objetivos institucionales.</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Fieles a la concepción cristiana del Colegio, los directivos deberán ser testimonio de vida con su ejemplo cotidiano, en conjunción con el resto de la comunidad educativa.</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Asimismo, son los responsables directos de la conducción técnico-pedagógica-administrativa del Colegio, velando por una constante superación en el cumplimiento de los objetivos propuestos.</w:t>
      </w:r>
    </w:p>
    <w:p w:rsidR="0033568B" w:rsidRPr="0033568B" w:rsidRDefault="0033568B" w:rsidP="0033568B">
      <w:pPr>
        <w:spacing w:after="0" w:line="240" w:lineRule="auto"/>
        <w:jc w:val="both"/>
        <w:rPr>
          <w:rFonts w:ascii="Book Antiqua" w:eastAsia="Times New Roman" w:hAnsi="Book Antiqua" w:cs="Times New Roman"/>
          <w:b/>
          <w:snapToGrid w:val="0"/>
          <w:szCs w:val="20"/>
          <w:lang w:val="es-ES" w:eastAsia="es-ES"/>
        </w:rPr>
      </w:pPr>
    </w:p>
    <w:p w:rsidR="0033568B" w:rsidRPr="008F5C47" w:rsidRDefault="0033568B" w:rsidP="0033568B">
      <w:pPr>
        <w:pStyle w:val="Prrafodelista"/>
        <w:numPr>
          <w:ilvl w:val="0"/>
          <w:numId w:val="23"/>
        </w:numPr>
        <w:spacing w:after="0" w:line="240" w:lineRule="auto"/>
        <w:ind w:left="426" w:hanging="426"/>
        <w:jc w:val="both"/>
        <w:rPr>
          <w:rFonts w:ascii="Book Antiqua" w:eastAsia="Times New Roman" w:hAnsi="Book Antiqua" w:cs="Times New Roman"/>
          <w:b/>
          <w:snapToGrid w:val="0"/>
          <w:szCs w:val="20"/>
          <w:lang w:val="es-ES" w:eastAsia="es-ES"/>
        </w:rPr>
      </w:pPr>
      <w:r w:rsidRPr="0033568B">
        <w:rPr>
          <w:rFonts w:ascii="Book Antiqua" w:eastAsia="Times New Roman" w:hAnsi="Book Antiqua" w:cs="Times New Roman"/>
          <w:b/>
          <w:snapToGrid w:val="0"/>
          <w:szCs w:val="20"/>
          <w:lang w:val="es-ES" w:eastAsia="es-ES"/>
        </w:rPr>
        <w:t>Los docentes</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El educador católico debe tender, ante todo, a ser un verdadero cristiano en su vida y en sus actitudes cotidianas.</w:t>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En este sentido deberán actuar con justicia, responsabilidad y veracidad a fin de poder exigir del educando idénticas virtudes.</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r>
    </w:p>
    <w:p w:rsidR="0033568B" w:rsidRPr="0033568B" w:rsidRDefault="0033568B" w:rsidP="008F5C47">
      <w:pPr>
        <w:spacing w:after="0" w:line="240" w:lineRule="auto"/>
        <w:ind w:firstLine="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Los docentes deben comprometerse a:</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Ser animadores y conductores de sus alumnos, encauzando sus inquietudes, afianzando su integración grupal, y comprometiéndolos con el espíritu del Colegio;</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procurar una educación de excelencia;</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capacitarse en forma continua, en pos de una mejor educación;</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estimular en el alumno actitudes de solidaridad, de capacidad para el trabajo cooperativo, de libertad responsable y de respeto mutuo, basadas en el sentido recto de la caridad;</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iniciar a los alumnos en la adquisición de un sano juicio crítico para saber discernir situaciones con equidad y caridad;</w:t>
      </w:r>
    </w:p>
    <w:p w:rsidR="0033568B" w:rsidRPr="0033568B" w:rsidRDefault="0033568B" w:rsidP="0033568B">
      <w:pPr>
        <w:numPr>
          <w:ilvl w:val="0"/>
          <w:numId w:val="12"/>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mantener comunicación permanente con las autoridades del Colegio para informar sobre posibles problemas de aprendizaje y/o disciplina.</w:t>
      </w:r>
    </w:p>
    <w:p w:rsidR="0033568B" w:rsidRPr="0033568B" w:rsidRDefault="0033568B" w:rsidP="0033568B">
      <w:pPr>
        <w:spacing w:after="0" w:line="240" w:lineRule="auto"/>
        <w:jc w:val="both"/>
        <w:rPr>
          <w:rFonts w:ascii="Book Antiqua" w:eastAsia="Times New Roman" w:hAnsi="Book Antiqua" w:cs="Times New Roman"/>
          <w:b/>
          <w:snapToGrid w:val="0"/>
          <w:szCs w:val="20"/>
          <w:lang w:val="es-ES" w:eastAsia="es-ES"/>
        </w:rPr>
      </w:pPr>
    </w:p>
    <w:p w:rsidR="00353167" w:rsidRDefault="00353167" w:rsidP="00353167">
      <w:pPr>
        <w:spacing w:after="0" w:line="240" w:lineRule="auto"/>
        <w:jc w:val="center"/>
        <w:rPr>
          <w:rFonts w:ascii="Book Antiqua" w:eastAsia="Times New Roman" w:hAnsi="Book Antiqua" w:cs="Times New Roman"/>
          <w:b/>
          <w:snapToGrid w:val="0"/>
          <w:sz w:val="24"/>
          <w:szCs w:val="24"/>
          <w:lang w:val="es-ES" w:eastAsia="es-ES"/>
        </w:rPr>
      </w:pPr>
      <w:r>
        <w:rPr>
          <w:rFonts w:ascii="Book Antiqua" w:eastAsia="Times New Roman" w:hAnsi="Book Antiqua" w:cs="Times New Roman"/>
          <w:b/>
          <w:snapToGrid w:val="0"/>
          <w:sz w:val="24"/>
          <w:szCs w:val="24"/>
          <w:lang w:val="es-ES" w:eastAsia="es-ES"/>
        </w:rPr>
        <w:t>Consideraciones sobre</w:t>
      </w:r>
      <w:r w:rsidR="00E32003">
        <w:rPr>
          <w:rFonts w:ascii="Book Antiqua" w:eastAsia="Times New Roman" w:hAnsi="Book Antiqua" w:cs="Times New Roman"/>
          <w:b/>
          <w:snapToGrid w:val="0"/>
          <w:sz w:val="24"/>
          <w:szCs w:val="24"/>
          <w:lang w:val="es-ES" w:eastAsia="es-ES"/>
        </w:rPr>
        <w:t xml:space="preserve"> la</w:t>
      </w:r>
      <w:r>
        <w:rPr>
          <w:rFonts w:ascii="Book Antiqua" w:eastAsia="Times New Roman" w:hAnsi="Book Antiqua" w:cs="Times New Roman"/>
          <w:b/>
          <w:snapToGrid w:val="0"/>
          <w:sz w:val="24"/>
          <w:szCs w:val="24"/>
          <w:lang w:val="es-ES" w:eastAsia="es-ES"/>
        </w:rPr>
        <w:t xml:space="preserve"> Formación Espiritual</w:t>
      </w:r>
    </w:p>
    <w:p w:rsidR="006355B2" w:rsidRPr="00397666" w:rsidRDefault="006355B2" w:rsidP="00353167">
      <w:pPr>
        <w:spacing w:after="0" w:line="240" w:lineRule="auto"/>
        <w:jc w:val="center"/>
        <w:rPr>
          <w:rFonts w:ascii="Book Antiqua" w:eastAsia="Times New Roman" w:hAnsi="Book Antiqua" w:cs="Times New Roman"/>
          <w:i/>
          <w:snapToGrid w:val="0"/>
          <w:sz w:val="24"/>
          <w:szCs w:val="24"/>
          <w:lang w:val="es-ES" w:eastAsia="es-ES"/>
        </w:rPr>
      </w:pPr>
    </w:p>
    <w:p w:rsidR="006B3DBE" w:rsidRPr="00397666" w:rsidRDefault="00DC7CCF" w:rsidP="006355B2">
      <w:pPr>
        <w:spacing w:after="0" w:line="240" w:lineRule="auto"/>
        <w:jc w:val="both"/>
        <w:rPr>
          <w:rFonts w:ascii="Book Antiqua" w:eastAsia="Times New Roman" w:hAnsi="Book Antiqua" w:cs="Times New Roman"/>
          <w:i/>
          <w:snapToGrid w:val="0"/>
          <w:lang w:val="es-ES" w:eastAsia="es-ES"/>
        </w:rPr>
      </w:pPr>
      <w:r w:rsidRPr="00397666">
        <w:rPr>
          <w:rFonts w:ascii="Book Antiqua" w:eastAsia="Times New Roman" w:hAnsi="Book Antiqua" w:cs="Times New Roman"/>
          <w:i/>
          <w:snapToGrid w:val="0"/>
          <w:lang w:val="es-ES" w:eastAsia="es-ES"/>
        </w:rPr>
        <w:t>Los alumnos deberán asumir la escala de valores que les presenta la escuela, teniendo a Cristo como modelo y centro de su vida.</w:t>
      </w:r>
      <w:r w:rsidR="006355B2" w:rsidRPr="00397666">
        <w:rPr>
          <w:rFonts w:ascii="Book Antiqua" w:eastAsia="Times New Roman" w:hAnsi="Book Antiqua" w:cs="Times New Roman"/>
          <w:i/>
          <w:snapToGrid w:val="0"/>
          <w:lang w:val="es-ES" w:eastAsia="es-ES"/>
        </w:rPr>
        <w:t xml:space="preserve"> En este sentido deberán ser participativos en el trabajo diario, individual y comunitario cultivando los valores cristianos que le permitan superar las situaciones que obstaculizan la convivencia escolar.</w:t>
      </w:r>
    </w:p>
    <w:p w:rsidR="00DC7CCF" w:rsidRPr="00397666" w:rsidRDefault="00DC7CCF" w:rsidP="00353167">
      <w:pPr>
        <w:spacing w:after="0" w:line="240" w:lineRule="auto"/>
        <w:rPr>
          <w:rFonts w:ascii="Book Antiqua" w:eastAsia="Times New Roman" w:hAnsi="Book Antiqua" w:cs="Times New Roman"/>
          <w:b/>
          <w:snapToGrid w:val="0"/>
          <w:sz w:val="24"/>
          <w:szCs w:val="24"/>
          <w:u w:val="single"/>
          <w:lang w:val="es-ES" w:eastAsia="es-ES"/>
        </w:rPr>
      </w:pPr>
    </w:p>
    <w:p w:rsidR="00353167" w:rsidRPr="00397666" w:rsidRDefault="00E32003" w:rsidP="00353167">
      <w:pPr>
        <w:spacing w:after="0" w:line="240" w:lineRule="auto"/>
        <w:rPr>
          <w:rFonts w:ascii="Book Antiqua" w:eastAsia="Times New Roman" w:hAnsi="Book Antiqua" w:cs="Times New Roman"/>
          <w:snapToGrid w:val="0"/>
          <w:lang w:val="es-ES" w:eastAsia="es-ES"/>
        </w:rPr>
      </w:pPr>
      <w:r w:rsidRPr="00397666">
        <w:rPr>
          <w:rFonts w:ascii="Book Antiqua" w:eastAsia="Times New Roman" w:hAnsi="Book Antiqua" w:cs="Times New Roman"/>
          <w:b/>
          <w:snapToGrid w:val="0"/>
          <w:u w:val="single"/>
          <w:lang w:val="es-ES" w:eastAsia="es-ES"/>
        </w:rPr>
        <w:t>Oración.</w:t>
      </w:r>
      <w:r w:rsidRPr="00397666">
        <w:rPr>
          <w:rFonts w:ascii="Book Antiqua" w:eastAsia="Times New Roman" w:hAnsi="Book Antiqua" w:cs="Times New Roman"/>
          <w:snapToGrid w:val="0"/>
          <w:lang w:val="es-ES" w:eastAsia="es-ES"/>
        </w:rPr>
        <w:t xml:space="preserve"> </w:t>
      </w:r>
      <w:r w:rsidR="00353167" w:rsidRPr="00397666">
        <w:rPr>
          <w:rFonts w:ascii="Book Antiqua" w:eastAsia="Times New Roman" w:hAnsi="Book Antiqua" w:cs="Times New Roman"/>
          <w:snapToGrid w:val="0"/>
          <w:lang w:val="es-ES" w:eastAsia="es-ES"/>
        </w:rPr>
        <w:t>Como Institución Católica se acostumbra a iniciar y terminar la jornada escolar con una oración o reflexión</w:t>
      </w:r>
      <w:r w:rsidRPr="00397666">
        <w:rPr>
          <w:rFonts w:ascii="Book Antiqua" w:eastAsia="Times New Roman" w:hAnsi="Book Antiqua" w:cs="Times New Roman"/>
          <w:snapToGrid w:val="0"/>
          <w:lang w:val="es-ES" w:eastAsia="es-ES"/>
        </w:rPr>
        <w:t>. Se espera la participación respetuosa de todos los alumnos.</w:t>
      </w:r>
    </w:p>
    <w:p w:rsidR="00A258A5" w:rsidRPr="00397666" w:rsidRDefault="00A258A5" w:rsidP="0033568B">
      <w:pPr>
        <w:spacing w:after="0" w:line="240" w:lineRule="auto"/>
        <w:jc w:val="both"/>
        <w:rPr>
          <w:rFonts w:ascii="Book Antiqua" w:eastAsia="Times New Roman" w:hAnsi="Book Antiqua" w:cs="Times New Roman"/>
          <w:b/>
          <w:snapToGrid w:val="0"/>
          <w:u w:val="single"/>
          <w:lang w:val="es-ES" w:eastAsia="es-ES"/>
        </w:rPr>
      </w:pPr>
    </w:p>
    <w:p w:rsidR="00353167" w:rsidRPr="00397666" w:rsidRDefault="00E32003" w:rsidP="0033568B">
      <w:pPr>
        <w:spacing w:after="0" w:line="240" w:lineRule="auto"/>
        <w:jc w:val="both"/>
        <w:rPr>
          <w:rFonts w:ascii="Book Antiqua" w:eastAsia="Times New Roman" w:hAnsi="Book Antiqua" w:cs="Times New Roman"/>
          <w:snapToGrid w:val="0"/>
          <w:lang w:val="es-ES" w:eastAsia="es-ES"/>
        </w:rPr>
      </w:pPr>
      <w:r w:rsidRPr="00397666">
        <w:rPr>
          <w:rFonts w:ascii="Book Antiqua" w:eastAsia="Times New Roman" w:hAnsi="Book Antiqua" w:cs="Times New Roman"/>
          <w:b/>
          <w:snapToGrid w:val="0"/>
          <w:u w:val="single"/>
          <w:lang w:val="es-ES" w:eastAsia="es-ES"/>
        </w:rPr>
        <w:t>Misas.</w:t>
      </w:r>
      <w:r w:rsidRPr="00397666">
        <w:rPr>
          <w:rFonts w:ascii="Book Antiqua" w:eastAsia="Times New Roman" w:hAnsi="Book Antiqua" w:cs="Times New Roman"/>
          <w:snapToGrid w:val="0"/>
          <w:lang w:val="es-ES" w:eastAsia="es-ES"/>
        </w:rPr>
        <w:t xml:space="preserve"> Con el fin de ofrecerle al alumnado la oportunidad de participar en el </w:t>
      </w:r>
      <w:r w:rsidR="009F0C8A" w:rsidRPr="00397666">
        <w:rPr>
          <w:rFonts w:ascii="Book Antiqua" w:eastAsia="Times New Roman" w:hAnsi="Book Antiqua" w:cs="Times New Roman"/>
          <w:i/>
          <w:snapToGrid w:val="0"/>
          <w:lang w:val="es-ES" w:eastAsia="es-ES"/>
        </w:rPr>
        <w:t xml:space="preserve">Celebración </w:t>
      </w:r>
      <w:r w:rsidRPr="00397666">
        <w:rPr>
          <w:rFonts w:ascii="Book Antiqua" w:eastAsia="Times New Roman" w:hAnsi="Book Antiqua" w:cs="Times New Roman"/>
          <w:i/>
          <w:snapToGrid w:val="0"/>
          <w:lang w:val="es-ES" w:eastAsia="es-ES"/>
        </w:rPr>
        <w:t>Misa</w:t>
      </w:r>
      <w:r w:rsidRPr="00397666">
        <w:rPr>
          <w:rFonts w:ascii="Book Antiqua" w:eastAsia="Times New Roman" w:hAnsi="Book Antiqua" w:cs="Times New Roman"/>
          <w:snapToGrid w:val="0"/>
          <w:lang w:val="es-ES" w:eastAsia="es-ES"/>
        </w:rPr>
        <w:t xml:space="preserve"> y ayudarles a comprender y vivir fructuosamente este misterio, el Colegio organiza periódicamente celebraciones eucarísticas. Las más destacadas son: misas de curso, del primer viernes, misas por </w:t>
      </w:r>
      <w:r w:rsidR="00DC7CCF" w:rsidRPr="00397666">
        <w:rPr>
          <w:rFonts w:ascii="Book Antiqua" w:eastAsia="Times New Roman" w:hAnsi="Book Antiqua" w:cs="Times New Roman"/>
          <w:snapToGrid w:val="0"/>
          <w:lang w:val="es-ES" w:eastAsia="es-ES"/>
        </w:rPr>
        <w:t>festividades religiosas o conmemorativas, etc</w:t>
      </w:r>
      <w:r w:rsidRPr="00397666">
        <w:rPr>
          <w:rFonts w:ascii="Book Antiqua" w:eastAsia="Times New Roman" w:hAnsi="Book Antiqua" w:cs="Times New Roman"/>
          <w:snapToGrid w:val="0"/>
          <w:lang w:val="es-ES" w:eastAsia="es-ES"/>
        </w:rPr>
        <w:t xml:space="preserve">. </w:t>
      </w:r>
    </w:p>
    <w:p w:rsidR="00A258A5" w:rsidRPr="00397666" w:rsidRDefault="00A258A5" w:rsidP="0033568B">
      <w:pPr>
        <w:spacing w:after="0" w:line="240" w:lineRule="auto"/>
        <w:jc w:val="both"/>
        <w:rPr>
          <w:rFonts w:ascii="Book Antiqua" w:eastAsia="Times New Roman" w:hAnsi="Book Antiqua" w:cs="Times New Roman"/>
          <w:b/>
          <w:snapToGrid w:val="0"/>
          <w:u w:val="single"/>
          <w:lang w:val="es-ES" w:eastAsia="es-ES"/>
        </w:rPr>
      </w:pPr>
    </w:p>
    <w:p w:rsidR="00E32003" w:rsidRPr="00397666" w:rsidRDefault="00E32003" w:rsidP="0033568B">
      <w:pPr>
        <w:spacing w:after="0" w:line="240" w:lineRule="auto"/>
        <w:jc w:val="both"/>
        <w:rPr>
          <w:rFonts w:ascii="Book Antiqua" w:eastAsia="Times New Roman" w:hAnsi="Book Antiqua" w:cs="Times New Roman"/>
          <w:snapToGrid w:val="0"/>
          <w:lang w:val="es-ES" w:eastAsia="es-ES"/>
        </w:rPr>
      </w:pPr>
      <w:r w:rsidRPr="00397666">
        <w:rPr>
          <w:rFonts w:ascii="Book Antiqua" w:eastAsia="Times New Roman" w:hAnsi="Book Antiqua" w:cs="Times New Roman"/>
          <w:b/>
          <w:snapToGrid w:val="0"/>
          <w:u w:val="single"/>
          <w:lang w:val="es-ES" w:eastAsia="es-ES"/>
        </w:rPr>
        <w:t>Asesor espiritual.</w:t>
      </w:r>
      <w:r w:rsidRPr="00397666">
        <w:rPr>
          <w:rFonts w:ascii="Book Antiqua" w:eastAsia="Times New Roman" w:hAnsi="Book Antiqua" w:cs="Times New Roman"/>
          <w:b/>
          <w:snapToGrid w:val="0"/>
          <w:lang w:val="es-ES" w:eastAsia="es-ES"/>
        </w:rPr>
        <w:t xml:space="preserve"> </w:t>
      </w:r>
      <w:r w:rsidRPr="00397666">
        <w:rPr>
          <w:rFonts w:ascii="Book Antiqua" w:eastAsia="Times New Roman" w:hAnsi="Book Antiqua" w:cs="Times New Roman"/>
          <w:snapToGrid w:val="0"/>
          <w:lang w:val="es-ES" w:eastAsia="es-ES"/>
        </w:rPr>
        <w:t>Se pone a disposición de los alumnos y sus familias un asesor espiritual para la recepción de los sacramentos de la Reconciliación y la Eucaristía</w:t>
      </w:r>
      <w:r w:rsidR="006B3DBE" w:rsidRPr="00397666">
        <w:rPr>
          <w:rFonts w:ascii="Book Antiqua" w:eastAsia="Times New Roman" w:hAnsi="Book Antiqua" w:cs="Times New Roman"/>
          <w:snapToGrid w:val="0"/>
          <w:lang w:val="es-ES" w:eastAsia="es-ES"/>
        </w:rPr>
        <w:t xml:space="preserve"> así como la dirección espiritual.</w:t>
      </w:r>
    </w:p>
    <w:p w:rsidR="00A258A5" w:rsidRPr="00397666" w:rsidRDefault="00A258A5" w:rsidP="00097AC0">
      <w:pPr>
        <w:pStyle w:val="NormalWeb"/>
        <w:spacing w:before="0" w:beforeAutospacing="0" w:after="0" w:afterAutospacing="0"/>
        <w:jc w:val="both"/>
        <w:rPr>
          <w:rFonts w:ascii="Book Antiqua" w:hAnsi="Book Antiqua"/>
          <w:b/>
          <w:snapToGrid w:val="0"/>
          <w:sz w:val="22"/>
          <w:szCs w:val="22"/>
          <w:u w:val="single"/>
        </w:rPr>
      </w:pPr>
    </w:p>
    <w:p w:rsidR="00353167" w:rsidRDefault="009F0C8A" w:rsidP="00097AC0">
      <w:pPr>
        <w:pStyle w:val="NormalWeb"/>
        <w:spacing w:before="0" w:beforeAutospacing="0" w:after="0" w:afterAutospacing="0"/>
        <w:jc w:val="both"/>
        <w:rPr>
          <w:rFonts w:ascii="Book Antiqua" w:hAnsi="Book Antiqua"/>
          <w:snapToGrid w:val="0"/>
          <w:sz w:val="22"/>
          <w:szCs w:val="22"/>
        </w:rPr>
      </w:pPr>
      <w:r w:rsidRPr="00397666">
        <w:rPr>
          <w:rFonts w:ascii="Book Antiqua" w:hAnsi="Book Antiqua"/>
          <w:b/>
          <w:snapToGrid w:val="0"/>
          <w:sz w:val="22"/>
          <w:szCs w:val="22"/>
          <w:u w:val="single"/>
        </w:rPr>
        <w:t>Convivencias</w:t>
      </w:r>
      <w:r w:rsidR="00397666">
        <w:rPr>
          <w:rFonts w:ascii="Book Antiqua" w:hAnsi="Book Antiqua"/>
          <w:b/>
          <w:snapToGrid w:val="0"/>
          <w:sz w:val="22"/>
          <w:szCs w:val="22"/>
          <w:u w:val="single"/>
        </w:rPr>
        <w:t>.</w:t>
      </w:r>
      <w:r w:rsidR="006B3DBE" w:rsidRPr="00397666">
        <w:rPr>
          <w:rFonts w:ascii="Book Antiqua" w:hAnsi="Book Antiqua"/>
          <w:b/>
          <w:snapToGrid w:val="0"/>
          <w:sz w:val="22"/>
          <w:szCs w:val="22"/>
        </w:rPr>
        <w:t xml:space="preserve"> </w:t>
      </w:r>
      <w:r w:rsidR="006B3DBE" w:rsidRPr="00397666">
        <w:rPr>
          <w:rFonts w:ascii="Book Antiqua" w:hAnsi="Book Antiqua"/>
          <w:snapToGrid w:val="0"/>
          <w:sz w:val="22"/>
          <w:szCs w:val="22"/>
        </w:rPr>
        <w:t xml:space="preserve">En sintonía con el Proyecto Educativo Institucional el Colegio organiza anualmente convivencias que tienen </w:t>
      </w:r>
      <w:r w:rsidR="00097AC0" w:rsidRPr="00397666">
        <w:rPr>
          <w:rFonts w:ascii="Book Antiqua" w:hAnsi="Book Antiqua"/>
          <w:snapToGrid w:val="0"/>
          <w:sz w:val="22"/>
          <w:szCs w:val="22"/>
        </w:rPr>
        <w:t xml:space="preserve">por objeto </w:t>
      </w:r>
      <w:r w:rsidR="00A21DB1" w:rsidRPr="00397666">
        <w:rPr>
          <w:rFonts w:ascii="Book Antiqua" w:hAnsi="Book Antiqua"/>
          <w:snapToGrid w:val="0"/>
          <w:sz w:val="22"/>
          <w:szCs w:val="22"/>
        </w:rPr>
        <w:t xml:space="preserve"> lograr que los alumnos encuentren un espacio interior para poder pensar, compartir e intercambiar experiencias cotidianas personales y grupales, en relación al crecimiento en la fe,  que implica el desarrollo integral de la persona.</w:t>
      </w:r>
      <w:r w:rsidR="00097AC0" w:rsidRPr="00397666">
        <w:rPr>
          <w:rFonts w:ascii="Book Antiqua" w:hAnsi="Book Antiqua"/>
          <w:snapToGrid w:val="0"/>
          <w:sz w:val="22"/>
          <w:szCs w:val="22"/>
        </w:rPr>
        <w:t xml:space="preserve"> </w:t>
      </w:r>
      <w:r w:rsidR="006B3DBE" w:rsidRPr="00397666">
        <w:rPr>
          <w:rFonts w:ascii="Book Antiqua" w:hAnsi="Book Antiqua"/>
          <w:snapToGrid w:val="0"/>
          <w:sz w:val="22"/>
          <w:szCs w:val="22"/>
        </w:rPr>
        <w:t>Se espera de los alumnos la asistencia y la participación activa y</w:t>
      </w:r>
      <w:r w:rsidR="006D2FD7" w:rsidRPr="00397666">
        <w:rPr>
          <w:rFonts w:ascii="Book Antiqua" w:hAnsi="Book Antiqua"/>
          <w:snapToGrid w:val="0"/>
          <w:sz w:val="22"/>
          <w:szCs w:val="22"/>
        </w:rPr>
        <w:t>,</w:t>
      </w:r>
      <w:r w:rsidR="006B3DBE" w:rsidRPr="00397666">
        <w:rPr>
          <w:rFonts w:ascii="Book Antiqua" w:hAnsi="Book Antiqua"/>
          <w:snapToGrid w:val="0"/>
          <w:sz w:val="22"/>
          <w:szCs w:val="22"/>
        </w:rPr>
        <w:t xml:space="preserve"> de los padres se aguarda la colaboración y el acompañamiento en estas actividades.</w:t>
      </w:r>
      <w:r w:rsidR="006D2FD7" w:rsidRPr="00397666">
        <w:rPr>
          <w:rFonts w:ascii="Book Antiqua" w:hAnsi="Book Antiqua"/>
          <w:snapToGrid w:val="0"/>
          <w:sz w:val="22"/>
          <w:szCs w:val="22"/>
        </w:rPr>
        <w:t xml:space="preserve"> La ausencia a estos eventos, sin causa justificada y/o en forma reiterada se considerará una actitud contradictoria a la aceptación de los valores expresados en el </w:t>
      </w:r>
      <w:r w:rsidR="006D2FD7" w:rsidRPr="00397666">
        <w:rPr>
          <w:rFonts w:ascii="Book Antiqua" w:hAnsi="Book Antiqua"/>
          <w:i/>
          <w:snapToGrid w:val="0"/>
          <w:sz w:val="22"/>
          <w:szCs w:val="22"/>
        </w:rPr>
        <w:t xml:space="preserve">Proyecto Educativo del </w:t>
      </w:r>
      <w:r w:rsidR="00097AC0" w:rsidRPr="00397666">
        <w:rPr>
          <w:rFonts w:ascii="Book Antiqua" w:hAnsi="Book Antiqua"/>
          <w:i/>
          <w:snapToGrid w:val="0"/>
          <w:sz w:val="22"/>
          <w:szCs w:val="22"/>
        </w:rPr>
        <w:t xml:space="preserve">Colegio </w:t>
      </w:r>
      <w:proofErr w:type="spellStart"/>
      <w:r w:rsidR="00097AC0" w:rsidRPr="00397666">
        <w:rPr>
          <w:rFonts w:ascii="Book Antiqua" w:hAnsi="Book Antiqua"/>
          <w:i/>
          <w:snapToGrid w:val="0"/>
          <w:sz w:val="22"/>
          <w:szCs w:val="22"/>
        </w:rPr>
        <w:t>Nstra</w:t>
      </w:r>
      <w:proofErr w:type="spellEnd"/>
      <w:r w:rsidR="00097AC0" w:rsidRPr="00397666">
        <w:rPr>
          <w:rFonts w:ascii="Book Antiqua" w:hAnsi="Book Antiqua"/>
          <w:i/>
          <w:snapToGrid w:val="0"/>
          <w:sz w:val="22"/>
          <w:szCs w:val="22"/>
        </w:rPr>
        <w:t xml:space="preserve">. Sra. del Milagro </w:t>
      </w:r>
      <w:r w:rsidR="00097AC0" w:rsidRPr="00397666">
        <w:rPr>
          <w:rFonts w:ascii="Book Antiqua" w:hAnsi="Book Antiqua"/>
          <w:snapToGrid w:val="0"/>
          <w:sz w:val="22"/>
          <w:szCs w:val="22"/>
        </w:rPr>
        <w:t>y</w:t>
      </w:r>
      <w:r w:rsidR="00440AA4" w:rsidRPr="00397666">
        <w:rPr>
          <w:rFonts w:ascii="Book Antiqua" w:hAnsi="Book Antiqua"/>
          <w:snapToGrid w:val="0"/>
          <w:sz w:val="22"/>
          <w:szCs w:val="22"/>
        </w:rPr>
        <w:t xml:space="preserve"> </w:t>
      </w:r>
      <w:r w:rsidR="00097AC0" w:rsidRPr="00397666">
        <w:rPr>
          <w:rFonts w:ascii="Book Antiqua" w:hAnsi="Book Antiqua"/>
          <w:snapToGrid w:val="0"/>
          <w:sz w:val="22"/>
          <w:szCs w:val="22"/>
        </w:rPr>
        <w:t xml:space="preserve">este </w:t>
      </w:r>
      <w:r w:rsidR="00440AA4" w:rsidRPr="00397666">
        <w:rPr>
          <w:rFonts w:ascii="Book Antiqua" w:hAnsi="Book Antiqua"/>
          <w:snapToGrid w:val="0"/>
          <w:sz w:val="22"/>
          <w:szCs w:val="22"/>
        </w:rPr>
        <w:t>será un elemento de peso al momento de considerar la matriculación del alumno para el Ciclo Lectivo siguiente.</w:t>
      </w:r>
    </w:p>
    <w:p w:rsidR="00E64484" w:rsidRPr="00397666" w:rsidRDefault="00E64484" w:rsidP="00097AC0">
      <w:pPr>
        <w:pStyle w:val="NormalWeb"/>
        <w:spacing w:before="0" w:beforeAutospacing="0" w:after="0" w:afterAutospacing="0"/>
        <w:jc w:val="both"/>
        <w:rPr>
          <w:rFonts w:ascii="Book Antiqua" w:hAnsi="Book Antiqua"/>
          <w:snapToGrid w:val="0"/>
          <w:sz w:val="22"/>
          <w:szCs w:val="22"/>
        </w:rPr>
      </w:pPr>
    </w:p>
    <w:p w:rsidR="006B3DBE" w:rsidRDefault="006B3DBE" w:rsidP="0033568B">
      <w:pPr>
        <w:spacing w:after="0" w:line="240" w:lineRule="auto"/>
        <w:jc w:val="both"/>
        <w:rPr>
          <w:rFonts w:ascii="Book Antiqua" w:eastAsia="Times New Roman" w:hAnsi="Book Antiqua" w:cs="Times New Roman"/>
          <w:snapToGrid w:val="0"/>
          <w:lang w:val="es-ES" w:eastAsia="es-ES"/>
        </w:rPr>
      </w:pPr>
      <w:r w:rsidRPr="00397666">
        <w:rPr>
          <w:rFonts w:ascii="Book Antiqua" w:eastAsia="Times New Roman" w:hAnsi="Book Antiqua" w:cs="Times New Roman"/>
          <w:b/>
          <w:snapToGrid w:val="0"/>
          <w:u w:val="single"/>
          <w:lang w:val="es-ES" w:eastAsia="es-ES"/>
        </w:rPr>
        <w:t>Pastoral Joven</w:t>
      </w:r>
      <w:r w:rsidR="00397666">
        <w:rPr>
          <w:rFonts w:ascii="Book Antiqua" w:eastAsia="Times New Roman" w:hAnsi="Book Antiqua" w:cs="Times New Roman"/>
          <w:snapToGrid w:val="0"/>
          <w:lang w:val="es-ES" w:eastAsia="es-ES"/>
        </w:rPr>
        <w:t>. Desde la iniciativa de la Congragación Dominica salimos al encuentro del otro anunciando el evangelio. Conforme al Espíritu de las Hermanas del Milagro del Santo Rosario generamos espacios de formación encuentro y acción misionera. Así, desde 1° a 5° año se realizan:</w:t>
      </w:r>
    </w:p>
    <w:p w:rsidR="00397666" w:rsidRDefault="00397666" w:rsidP="00397666">
      <w:pPr>
        <w:pStyle w:val="Prrafodelista"/>
        <w:numPr>
          <w:ilvl w:val="0"/>
          <w:numId w:val="42"/>
        </w:numPr>
        <w:spacing w:after="0" w:line="240" w:lineRule="auto"/>
        <w:jc w:val="both"/>
        <w:rPr>
          <w:rFonts w:ascii="Book Antiqua" w:eastAsia="Times New Roman" w:hAnsi="Book Antiqua" w:cs="Times New Roman"/>
          <w:snapToGrid w:val="0"/>
          <w:lang w:val="es-ES" w:eastAsia="es-ES"/>
        </w:rPr>
      </w:pPr>
      <w:r w:rsidRPr="00397666">
        <w:rPr>
          <w:rFonts w:ascii="Book Antiqua" w:eastAsia="Times New Roman" w:hAnsi="Book Antiqua" w:cs="Times New Roman"/>
          <w:b/>
          <w:snapToGrid w:val="0"/>
          <w:lang w:val="es-ES" w:eastAsia="es-ES"/>
        </w:rPr>
        <w:t xml:space="preserve">Signos de </w:t>
      </w:r>
      <w:proofErr w:type="spellStart"/>
      <w:r w:rsidRPr="00397666">
        <w:rPr>
          <w:rFonts w:ascii="Book Antiqua" w:eastAsia="Times New Roman" w:hAnsi="Book Antiqua" w:cs="Times New Roman"/>
          <w:b/>
          <w:snapToGrid w:val="0"/>
          <w:lang w:val="es-ES" w:eastAsia="es-ES"/>
        </w:rPr>
        <w:t>fé</w:t>
      </w:r>
      <w:proofErr w:type="spellEnd"/>
      <w:r>
        <w:rPr>
          <w:rFonts w:ascii="Book Antiqua" w:eastAsia="Times New Roman" w:hAnsi="Book Antiqua" w:cs="Times New Roman"/>
          <w:snapToGrid w:val="0"/>
          <w:lang w:val="es-ES" w:eastAsia="es-ES"/>
        </w:rPr>
        <w:t xml:space="preserve"> </w:t>
      </w:r>
      <w:r w:rsidRPr="00397666">
        <w:rPr>
          <w:rFonts w:ascii="Book Antiqua" w:eastAsia="Times New Roman" w:hAnsi="Book Antiqua" w:cs="Times New Roman"/>
          <w:b/>
          <w:snapToGrid w:val="0"/>
          <w:lang w:val="es-ES" w:eastAsia="es-ES"/>
        </w:rPr>
        <w:t>en la capilla del Colegio</w:t>
      </w:r>
      <w:r>
        <w:rPr>
          <w:rFonts w:ascii="Book Antiqua" w:eastAsia="Times New Roman" w:hAnsi="Book Antiqua" w:cs="Times New Roman"/>
          <w:snapToGrid w:val="0"/>
          <w:lang w:val="es-ES" w:eastAsia="es-ES"/>
        </w:rPr>
        <w:t>,</w:t>
      </w:r>
      <w:r w:rsidR="00273867">
        <w:rPr>
          <w:rFonts w:ascii="Book Antiqua" w:eastAsia="Times New Roman" w:hAnsi="Book Antiqua" w:cs="Times New Roman"/>
          <w:snapToGrid w:val="0"/>
          <w:lang w:val="es-ES" w:eastAsia="es-ES"/>
        </w:rPr>
        <w:t xml:space="preserve"> donde</w:t>
      </w:r>
      <w:r>
        <w:rPr>
          <w:rFonts w:ascii="Book Antiqua" w:eastAsia="Times New Roman" w:hAnsi="Book Antiqua" w:cs="Times New Roman"/>
          <w:snapToGrid w:val="0"/>
          <w:lang w:val="es-ES" w:eastAsia="es-ES"/>
        </w:rPr>
        <w:t xml:space="preserve"> se trabajan partes del evangelio y se le asigna a cada curso una función para salir a misionar</w:t>
      </w:r>
      <w:r w:rsidR="00273867">
        <w:rPr>
          <w:rFonts w:ascii="Book Antiqua" w:eastAsia="Times New Roman" w:hAnsi="Book Antiqua" w:cs="Times New Roman"/>
          <w:snapToGrid w:val="0"/>
          <w:lang w:val="es-ES" w:eastAsia="es-ES"/>
        </w:rPr>
        <w:t>.</w:t>
      </w:r>
      <w:r>
        <w:rPr>
          <w:rFonts w:ascii="Book Antiqua" w:eastAsia="Times New Roman" w:hAnsi="Book Antiqua" w:cs="Times New Roman"/>
          <w:snapToGrid w:val="0"/>
          <w:lang w:val="es-ES" w:eastAsia="es-ES"/>
        </w:rPr>
        <w:t xml:space="preserve"> </w:t>
      </w:r>
    </w:p>
    <w:p w:rsidR="00397666" w:rsidRDefault="00397666" w:rsidP="00397666">
      <w:pPr>
        <w:pStyle w:val="Prrafodelista"/>
        <w:numPr>
          <w:ilvl w:val="0"/>
          <w:numId w:val="42"/>
        </w:numPr>
        <w:spacing w:after="0" w:line="240" w:lineRule="auto"/>
        <w:jc w:val="both"/>
        <w:rPr>
          <w:rFonts w:ascii="Book Antiqua" w:eastAsia="Times New Roman" w:hAnsi="Book Antiqua" w:cs="Times New Roman"/>
          <w:snapToGrid w:val="0"/>
          <w:lang w:val="es-ES" w:eastAsia="es-ES"/>
        </w:rPr>
      </w:pPr>
      <w:r>
        <w:rPr>
          <w:rFonts w:ascii="Book Antiqua" w:eastAsia="Times New Roman" w:hAnsi="Book Antiqua" w:cs="Times New Roman"/>
          <w:b/>
          <w:snapToGrid w:val="0"/>
          <w:lang w:val="es-ES" w:eastAsia="es-ES"/>
        </w:rPr>
        <w:t xml:space="preserve">Salidas a misionar por el barrio. </w:t>
      </w:r>
      <w:r>
        <w:rPr>
          <w:rFonts w:ascii="Book Antiqua" w:eastAsia="Times New Roman" w:hAnsi="Book Antiqua" w:cs="Times New Roman"/>
          <w:snapToGrid w:val="0"/>
          <w:lang w:val="es-ES" w:eastAsia="es-ES"/>
        </w:rPr>
        <w:t>Toda la jornada misionera es la expresión viva de Cristo.</w:t>
      </w:r>
    </w:p>
    <w:p w:rsidR="00397666" w:rsidRPr="00397666" w:rsidRDefault="00397666" w:rsidP="00397666">
      <w:pPr>
        <w:pStyle w:val="Prrafodelista"/>
        <w:numPr>
          <w:ilvl w:val="0"/>
          <w:numId w:val="42"/>
        </w:numPr>
        <w:spacing w:after="0" w:line="240" w:lineRule="auto"/>
        <w:jc w:val="both"/>
        <w:rPr>
          <w:rFonts w:ascii="Book Antiqua" w:eastAsia="Times New Roman" w:hAnsi="Book Antiqua" w:cs="Times New Roman"/>
          <w:b/>
          <w:snapToGrid w:val="0"/>
          <w:lang w:val="es-ES" w:eastAsia="es-ES"/>
        </w:rPr>
      </w:pPr>
      <w:r w:rsidRPr="00397666">
        <w:rPr>
          <w:rFonts w:ascii="Book Antiqua" w:eastAsia="Times New Roman" w:hAnsi="Book Antiqua" w:cs="Times New Roman"/>
          <w:b/>
          <w:snapToGrid w:val="0"/>
          <w:lang w:val="es-ES" w:eastAsia="es-ES"/>
        </w:rPr>
        <w:t>Misa Joven.</w:t>
      </w:r>
      <w:r>
        <w:rPr>
          <w:rFonts w:ascii="Book Antiqua" w:eastAsia="Times New Roman" w:hAnsi="Book Antiqua" w:cs="Times New Roman"/>
          <w:b/>
          <w:snapToGrid w:val="0"/>
          <w:lang w:val="es-ES" w:eastAsia="es-ES"/>
        </w:rPr>
        <w:t xml:space="preserve"> </w:t>
      </w:r>
      <w:r>
        <w:rPr>
          <w:rFonts w:ascii="Book Antiqua" w:eastAsia="Times New Roman" w:hAnsi="Book Antiqua" w:cs="Times New Roman"/>
          <w:snapToGrid w:val="0"/>
          <w:lang w:val="es-ES" w:eastAsia="es-ES"/>
        </w:rPr>
        <w:t>Acompañados por Nuestra Santa Madre la Virgen con su ternura y dulzura celebra</w:t>
      </w:r>
      <w:r w:rsidR="00273867">
        <w:rPr>
          <w:rFonts w:ascii="Book Antiqua" w:eastAsia="Times New Roman" w:hAnsi="Book Antiqua" w:cs="Times New Roman"/>
          <w:snapToGrid w:val="0"/>
          <w:lang w:val="es-ES" w:eastAsia="es-ES"/>
        </w:rPr>
        <w:t>mos la misa joven en cada jornada</w:t>
      </w:r>
      <w:r>
        <w:rPr>
          <w:rFonts w:ascii="Book Antiqua" w:eastAsia="Times New Roman" w:hAnsi="Book Antiqua" w:cs="Times New Roman"/>
          <w:snapToGrid w:val="0"/>
          <w:lang w:val="es-ES" w:eastAsia="es-ES"/>
        </w:rPr>
        <w:t xml:space="preserve"> misionera.</w:t>
      </w:r>
    </w:p>
    <w:p w:rsidR="00353167" w:rsidRPr="006C6C09" w:rsidRDefault="00353167" w:rsidP="0033568B">
      <w:pPr>
        <w:spacing w:after="0" w:line="240" w:lineRule="auto"/>
        <w:jc w:val="both"/>
        <w:rPr>
          <w:rFonts w:ascii="Book Antiqua" w:eastAsia="Times New Roman" w:hAnsi="Book Antiqua" w:cs="Times New Roman"/>
          <w:b/>
          <w:snapToGrid w:val="0"/>
          <w:color w:val="FF0000"/>
          <w:sz w:val="24"/>
          <w:szCs w:val="24"/>
          <w:lang w:val="es-ES" w:eastAsia="es-ES"/>
        </w:rPr>
      </w:pPr>
    </w:p>
    <w:p w:rsidR="00353167" w:rsidRPr="006C6C09" w:rsidRDefault="00353167" w:rsidP="0033568B">
      <w:pPr>
        <w:spacing w:after="0" w:line="240" w:lineRule="auto"/>
        <w:jc w:val="both"/>
        <w:rPr>
          <w:rFonts w:ascii="Book Antiqua" w:eastAsia="Times New Roman" w:hAnsi="Book Antiqua" w:cs="Times New Roman"/>
          <w:b/>
          <w:snapToGrid w:val="0"/>
          <w:color w:val="FF0000"/>
          <w:sz w:val="24"/>
          <w:szCs w:val="24"/>
          <w:lang w:val="es-ES" w:eastAsia="es-ES"/>
        </w:rPr>
      </w:pPr>
    </w:p>
    <w:p w:rsidR="00353167" w:rsidRDefault="00353167" w:rsidP="0033568B">
      <w:pPr>
        <w:spacing w:after="0" w:line="240" w:lineRule="auto"/>
        <w:jc w:val="both"/>
        <w:rPr>
          <w:rFonts w:ascii="Book Antiqua" w:eastAsia="Times New Roman" w:hAnsi="Book Antiqua" w:cs="Times New Roman"/>
          <w:b/>
          <w:snapToGrid w:val="0"/>
          <w:sz w:val="24"/>
          <w:szCs w:val="24"/>
          <w:lang w:val="es-ES" w:eastAsia="es-ES"/>
        </w:rPr>
      </w:pPr>
    </w:p>
    <w:p w:rsidR="0033568B" w:rsidRDefault="00A053DB" w:rsidP="0033568B">
      <w:pPr>
        <w:spacing w:after="0" w:line="240" w:lineRule="auto"/>
        <w:jc w:val="both"/>
        <w:rPr>
          <w:rFonts w:ascii="Book Antiqua" w:eastAsia="Times New Roman" w:hAnsi="Book Antiqua" w:cs="Times New Roman"/>
          <w:b/>
          <w:snapToGrid w:val="0"/>
          <w:sz w:val="24"/>
          <w:szCs w:val="24"/>
          <w:lang w:val="es-ES" w:eastAsia="es-ES"/>
        </w:rPr>
      </w:pPr>
      <w:r>
        <w:rPr>
          <w:rFonts w:ascii="Book Antiqua" w:eastAsia="Times New Roman" w:hAnsi="Book Antiqua" w:cs="Times New Roman"/>
          <w:b/>
          <w:snapToGrid w:val="0"/>
          <w:sz w:val="24"/>
          <w:szCs w:val="24"/>
          <w:lang w:val="es-ES" w:eastAsia="es-ES"/>
        </w:rPr>
        <w:lastRenderedPageBreak/>
        <w:t>De la A</w:t>
      </w:r>
      <w:r w:rsidR="004265D6" w:rsidRPr="004265D6">
        <w:rPr>
          <w:rFonts w:ascii="Book Antiqua" w:eastAsia="Times New Roman" w:hAnsi="Book Antiqua" w:cs="Times New Roman"/>
          <w:b/>
          <w:snapToGrid w:val="0"/>
          <w:sz w:val="24"/>
          <w:szCs w:val="24"/>
          <w:lang w:val="es-ES" w:eastAsia="es-ES"/>
        </w:rPr>
        <w:t xml:space="preserve">sistencia </w:t>
      </w:r>
      <w:r w:rsidR="0033568B" w:rsidRPr="0033568B">
        <w:rPr>
          <w:rFonts w:ascii="Book Antiqua" w:eastAsia="Times New Roman" w:hAnsi="Book Antiqua" w:cs="Times New Roman"/>
          <w:b/>
          <w:snapToGrid w:val="0"/>
          <w:sz w:val="24"/>
          <w:szCs w:val="24"/>
          <w:lang w:val="es-ES" w:eastAsia="es-ES"/>
        </w:rPr>
        <w:t xml:space="preserve">a clase y Puntualidad </w:t>
      </w:r>
    </w:p>
    <w:p w:rsidR="00586E87" w:rsidRPr="00D46840" w:rsidRDefault="00A258A5" w:rsidP="00C36F52">
      <w:pPr>
        <w:spacing w:after="0" w:line="240" w:lineRule="auto"/>
        <w:ind w:firstLine="705"/>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La puntualidad constituye un hábito personal de autodisciplina que fomenta la madurez y el desarrollo personal del alumno</w:t>
      </w:r>
      <w:r w:rsidR="00C36F52" w:rsidRPr="00D46840">
        <w:rPr>
          <w:rFonts w:ascii="Book Antiqua" w:eastAsia="Times New Roman" w:hAnsi="Book Antiqua" w:cs="Times New Roman"/>
          <w:snapToGrid w:val="0"/>
          <w:lang w:val="es-ES" w:eastAsia="es-ES"/>
        </w:rPr>
        <w:t xml:space="preserve">. </w:t>
      </w:r>
      <w:r w:rsidR="00586E87" w:rsidRPr="00D46840">
        <w:rPr>
          <w:rFonts w:ascii="Book Antiqua" w:eastAsia="Times New Roman" w:hAnsi="Book Antiqua" w:cs="Times New Roman"/>
          <w:snapToGrid w:val="0"/>
          <w:lang w:val="es-ES" w:eastAsia="es-ES"/>
        </w:rPr>
        <w:t>Para reafirmar los hábitos de estudios y responsabilidad, los alumnos deberán respetar los horarios establecidos por el Colegio.</w:t>
      </w:r>
    </w:p>
    <w:p w:rsidR="00C36F52" w:rsidRPr="00D46840" w:rsidRDefault="00C36F52" w:rsidP="00C36F52">
      <w:pPr>
        <w:spacing w:after="0" w:line="240" w:lineRule="auto"/>
        <w:ind w:firstLine="705"/>
        <w:jc w:val="both"/>
        <w:rPr>
          <w:rFonts w:ascii="Book Antiqua" w:eastAsia="Times New Roman" w:hAnsi="Book Antiqua" w:cs="Times New Roman"/>
          <w:snapToGrid w:val="0"/>
          <w:lang w:val="es-ES" w:eastAsia="es-ES"/>
        </w:rPr>
      </w:pPr>
    </w:p>
    <w:p w:rsidR="00420E5D" w:rsidRPr="00020476" w:rsidRDefault="00020476" w:rsidP="00020476">
      <w:pPr>
        <w:numPr>
          <w:ilvl w:val="0"/>
          <w:numId w:val="11"/>
        </w:numPr>
        <w:spacing w:after="0" w:line="240" w:lineRule="auto"/>
        <w:jc w:val="both"/>
        <w:rPr>
          <w:rFonts w:ascii="Book Antiqua" w:eastAsia="Times New Roman" w:hAnsi="Book Antiqua" w:cs="Times New Roman"/>
          <w:snapToGrid w:val="0"/>
          <w:color w:val="000000" w:themeColor="text1"/>
          <w:szCs w:val="20"/>
          <w:lang w:val="es-ES" w:eastAsia="es-ES"/>
        </w:rPr>
      </w:pPr>
      <w:r w:rsidRPr="00020476">
        <w:rPr>
          <w:rFonts w:ascii="Book Antiqua" w:eastAsia="Times New Roman" w:hAnsi="Book Antiqua" w:cs="Times New Roman"/>
          <w:b/>
          <w:snapToGrid w:val="0"/>
          <w:szCs w:val="20"/>
          <w:lang w:val="es-ES" w:eastAsia="es-ES"/>
        </w:rPr>
        <w:t>Horario de la Jornada Escolar.</w:t>
      </w:r>
      <w:r>
        <w:rPr>
          <w:rFonts w:ascii="Book Antiqua" w:eastAsia="Times New Roman" w:hAnsi="Book Antiqua" w:cs="Times New Roman"/>
          <w:snapToGrid w:val="0"/>
          <w:szCs w:val="20"/>
          <w:lang w:val="es-ES" w:eastAsia="es-ES"/>
        </w:rPr>
        <w:t xml:space="preserve"> </w:t>
      </w:r>
      <w:r w:rsidR="00420E5D" w:rsidRPr="00420E5D">
        <w:rPr>
          <w:rFonts w:ascii="Book Antiqua" w:eastAsia="Times New Roman" w:hAnsi="Book Antiqua" w:cs="Times New Roman"/>
          <w:snapToGrid w:val="0"/>
          <w:szCs w:val="20"/>
          <w:lang w:val="es-ES" w:eastAsia="es-ES"/>
        </w:rPr>
        <w:t>El colegio abre sus puertas a las 7.20 hs.</w:t>
      </w:r>
      <w:r>
        <w:rPr>
          <w:rFonts w:ascii="Book Antiqua" w:eastAsia="Times New Roman" w:hAnsi="Book Antiqua" w:cs="Times New Roman"/>
          <w:snapToGrid w:val="0"/>
          <w:color w:val="000000" w:themeColor="text1"/>
          <w:szCs w:val="20"/>
          <w:lang w:val="es-ES" w:eastAsia="es-ES"/>
        </w:rPr>
        <w:t xml:space="preserve"> </w:t>
      </w:r>
      <w:r w:rsidR="00586E87" w:rsidRPr="00020476">
        <w:rPr>
          <w:rFonts w:ascii="Book Antiqua" w:eastAsia="Times New Roman" w:hAnsi="Book Antiqua" w:cs="Times New Roman"/>
          <w:snapToGrid w:val="0"/>
          <w:color w:val="000000" w:themeColor="text1"/>
          <w:szCs w:val="20"/>
          <w:lang w:val="es-ES" w:eastAsia="es-ES"/>
        </w:rPr>
        <w:t xml:space="preserve">El horario de inicio de clase es 7.40 hs. </w:t>
      </w:r>
      <w:r w:rsidR="008735AE" w:rsidRPr="00020476">
        <w:rPr>
          <w:rFonts w:ascii="Book Antiqua" w:eastAsia="Times New Roman" w:hAnsi="Book Antiqua" w:cs="Times New Roman"/>
          <w:snapToGrid w:val="0"/>
          <w:color w:val="000000" w:themeColor="text1"/>
          <w:szCs w:val="20"/>
          <w:lang w:val="es-ES" w:eastAsia="es-ES"/>
        </w:rPr>
        <w:t xml:space="preserve">y </w:t>
      </w:r>
      <w:r w:rsidR="00586E87" w:rsidRPr="00020476">
        <w:rPr>
          <w:rFonts w:ascii="Book Antiqua" w:eastAsia="Times New Roman" w:hAnsi="Book Antiqua" w:cs="Times New Roman"/>
          <w:snapToGrid w:val="0"/>
          <w:color w:val="000000" w:themeColor="text1"/>
          <w:szCs w:val="20"/>
          <w:lang w:val="es-ES" w:eastAsia="es-ES"/>
        </w:rPr>
        <w:t xml:space="preserve">el </w:t>
      </w:r>
      <w:r w:rsidR="008735AE" w:rsidRPr="00020476">
        <w:rPr>
          <w:rFonts w:ascii="Book Antiqua" w:eastAsia="Times New Roman" w:hAnsi="Book Antiqua" w:cs="Times New Roman"/>
          <w:snapToGrid w:val="0"/>
          <w:color w:val="000000" w:themeColor="text1"/>
          <w:szCs w:val="20"/>
          <w:lang w:val="es-ES" w:eastAsia="es-ES"/>
        </w:rPr>
        <w:t>de finalización os</w:t>
      </w:r>
      <w:r w:rsidR="00586E87" w:rsidRPr="00020476">
        <w:rPr>
          <w:rFonts w:ascii="Book Antiqua" w:eastAsia="Times New Roman" w:hAnsi="Book Antiqua" w:cs="Times New Roman"/>
          <w:snapToGrid w:val="0"/>
          <w:color w:val="000000" w:themeColor="text1"/>
          <w:szCs w:val="20"/>
          <w:lang w:val="es-ES" w:eastAsia="es-ES"/>
        </w:rPr>
        <w:t>cilará entre las 12.05, 12.45, 13.35 y 14.15 hs. la carga horaria del día.</w:t>
      </w:r>
    </w:p>
    <w:p w:rsidR="0033568B" w:rsidRPr="002F3DC9" w:rsidRDefault="00020476" w:rsidP="002F3DC9">
      <w:pPr>
        <w:numPr>
          <w:ilvl w:val="0"/>
          <w:numId w:val="11"/>
        </w:numPr>
        <w:spacing w:after="0" w:line="240" w:lineRule="auto"/>
        <w:jc w:val="both"/>
        <w:rPr>
          <w:rFonts w:ascii="Book Antiqua" w:eastAsia="Times New Roman" w:hAnsi="Book Antiqua" w:cs="Times New Roman"/>
          <w:snapToGrid w:val="0"/>
          <w:szCs w:val="20"/>
          <w:lang w:val="es-ES" w:eastAsia="es-ES"/>
        </w:rPr>
      </w:pPr>
      <w:r w:rsidRPr="00020476">
        <w:rPr>
          <w:rFonts w:ascii="Book Antiqua" w:eastAsia="Times New Roman" w:hAnsi="Book Antiqua" w:cs="Times New Roman"/>
          <w:b/>
          <w:snapToGrid w:val="0"/>
          <w:szCs w:val="20"/>
          <w:lang w:val="es-ES" w:eastAsia="es-ES"/>
        </w:rPr>
        <w:t>Llegadas tardes.</w:t>
      </w:r>
      <w:r>
        <w:rPr>
          <w:rFonts w:ascii="Book Antiqua" w:eastAsia="Times New Roman" w:hAnsi="Book Antiqua" w:cs="Times New Roman"/>
          <w:snapToGrid w:val="0"/>
          <w:szCs w:val="20"/>
          <w:lang w:val="es-ES" w:eastAsia="es-ES"/>
        </w:rPr>
        <w:t xml:space="preserve"> </w:t>
      </w:r>
      <w:r w:rsidR="0033568B" w:rsidRPr="0033568B">
        <w:rPr>
          <w:rFonts w:ascii="Book Antiqua" w:eastAsia="Times New Roman" w:hAnsi="Book Antiqua" w:cs="Times New Roman"/>
          <w:snapToGrid w:val="0"/>
          <w:szCs w:val="20"/>
          <w:lang w:val="es-ES" w:eastAsia="es-ES"/>
        </w:rPr>
        <w:t xml:space="preserve">Los alumnos deberán estar 5 minutos antes del horario de entrada correspondiente, momento en que se tocará el timbre de formación. A partir de esa hora y hasta </w:t>
      </w:r>
      <w:r w:rsidR="00420E5D" w:rsidRPr="00420E5D">
        <w:rPr>
          <w:rFonts w:ascii="Book Antiqua" w:eastAsia="Times New Roman" w:hAnsi="Book Antiqua" w:cs="Times New Roman"/>
          <w:snapToGrid w:val="0"/>
          <w:szCs w:val="20"/>
          <w:lang w:val="es-ES" w:eastAsia="es-ES"/>
        </w:rPr>
        <w:t xml:space="preserve">las 8hs. </w:t>
      </w:r>
      <w:r w:rsidR="0033568B" w:rsidRPr="0033568B">
        <w:rPr>
          <w:rFonts w:ascii="Book Antiqua" w:eastAsia="Times New Roman" w:hAnsi="Book Antiqua" w:cs="Times New Roman"/>
          <w:snapToGrid w:val="0"/>
          <w:szCs w:val="20"/>
          <w:lang w:val="es-ES" w:eastAsia="es-ES"/>
        </w:rPr>
        <w:t xml:space="preserve">se computará </w:t>
      </w:r>
      <w:r w:rsidR="007B408A">
        <w:rPr>
          <w:rFonts w:ascii="Book Antiqua" w:eastAsia="Times New Roman" w:hAnsi="Book Antiqua" w:cs="Times New Roman"/>
          <w:snapToGrid w:val="0"/>
          <w:szCs w:val="20"/>
          <w:lang w:val="es-ES" w:eastAsia="es-ES"/>
        </w:rPr>
        <w:t>½ (</w:t>
      </w:r>
      <w:r w:rsidR="0033568B" w:rsidRPr="0033568B">
        <w:rPr>
          <w:rFonts w:ascii="Book Antiqua" w:eastAsia="Times New Roman" w:hAnsi="Book Antiqua" w:cs="Times New Roman"/>
          <w:snapToGrid w:val="0"/>
          <w:szCs w:val="20"/>
          <w:lang w:val="es-ES" w:eastAsia="es-ES"/>
        </w:rPr>
        <w:t>media</w:t>
      </w:r>
      <w:r w:rsidR="007B408A">
        <w:rPr>
          <w:rFonts w:ascii="Book Antiqua" w:eastAsia="Times New Roman" w:hAnsi="Book Antiqua" w:cs="Times New Roman"/>
          <w:snapToGrid w:val="0"/>
          <w:szCs w:val="20"/>
          <w:lang w:val="es-ES" w:eastAsia="es-ES"/>
        </w:rPr>
        <w:t>)</w:t>
      </w:r>
      <w:r w:rsidR="0033568B" w:rsidRPr="0033568B">
        <w:rPr>
          <w:rFonts w:ascii="Book Antiqua" w:eastAsia="Times New Roman" w:hAnsi="Book Antiqua" w:cs="Times New Roman"/>
          <w:snapToGrid w:val="0"/>
          <w:szCs w:val="20"/>
          <w:lang w:val="es-ES" w:eastAsia="es-ES"/>
        </w:rPr>
        <w:t xml:space="preserve"> falta por llegada tarde</w:t>
      </w:r>
      <w:r w:rsidR="00915758">
        <w:rPr>
          <w:rFonts w:ascii="Book Antiqua" w:eastAsia="Times New Roman" w:hAnsi="Book Antiqua" w:cs="Times New Roman"/>
          <w:snapToGrid w:val="0"/>
          <w:szCs w:val="20"/>
          <w:lang w:val="es-ES" w:eastAsia="es-ES"/>
        </w:rPr>
        <w:t xml:space="preserve">. A partir de las 8hs. no se le permitirá al alumno el ingreso a clases, tendrá ausente y se le computará 1 (una falta). Las autoridades se comunicaran con los responsables del menor y le solicitarán que regresen a retirarlo. </w:t>
      </w:r>
      <w:r w:rsidR="0033568B" w:rsidRPr="0033568B">
        <w:rPr>
          <w:rFonts w:ascii="Book Antiqua" w:eastAsia="Times New Roman" w:hAnsi="Book Antiqua" w:cs="Times New Roman"/>
          <w:snapToGrid w:val="0"/>
          <w:szCs w:val="20"/>
          <w:lang w:val="es-ES" w:eastAsia="es-ES"/>
        </w:rPr>
        <w:t>Sólo</w:t>
      </w:r>
      <w:r w:rsidR="00915758">
        <w:rPr>
          <w:rFonts w:ascii="Book Antiqua" w:eastAsia="Times New Roman" w:hAnsi="Book Antiqua" w:cs="Times New Roman"/>
          <w:snapToGrid w:val="0"/>
          <w:szCs w:val="20"/>
          <w:lang w:val="es-ES" w:eastAsia="es-ES"/>
        </w:rPr>
        <w:t xml:space="preserve"> la </w:t>
      </w:r>
      <w:r w:rsidR="0033568B" w:rsidRPr="0033568B">
        <w:rPr>
          <w:rFonts w:ascii="Book Antiqua" w:eastAsia="Times New Roman" w:hAnsi="Book Antiqua" w:cs="Times New Roman"/>
          <w:snapToGrid w:val="0"/>
          <w:szCs w:val="20"/>
          <w:lang w:val="es-ES" w:eastAsia="es-ES"/>
        </w:rPr>
        <w:t>Rector</w:t>
      </w:r>
      <w:r w:rsidR="00915758">
        <w:rPr>
          <w:rFonts w:ascii="Book Antiqua" w:eastAsia="Times New Roman" w:hAnsi="Book Antiqua" w:cs="Times New Roman"/>
          <w:snapToGrid w:val="0"/>
          <w:szCs w:val="20"/>
          <w:lang w:val="es-ES" w:eastAsia="es-ES"/>
        </w:rPr>
        <w:t>a</w:t>
      </w:r>
      <w:r w:rsidR="009F0C8A">
        <w:rPr>
          <w:rFonts w:ascii="Book Antiqua" w:eastAsia="Times New Roman" w:hAnsi="Book Antiqua" w:cs="Times New Roman"/>
          <w:snapToGrid w:val="0"/>
          <w:szCs w:val="20"/>
          <w:lang w:val="es-ES" w:eastAsia="es-ES"/>
        </w:rPr>
        <w:t xml:space="preserve"> y/o Directora de Estudios </w:t>
      </w:r>
      <w:r w:rsidR="0033568B" w:rsidRPr="0033568B">
        <w:rPr>
          <w:rFonts w:ascii="Book Antiqua" w:eastAsia="Times New Roman" w:hAnsi="Book Antiqua" w:cs="Times New Roman"/>
          <w:snapToGrid w:val="0"/>
          <w:szCs w:val="20"/>
          <w:lang w:val="es-ES" w:eastAsia="es-ES"/>
        </w:rPr>
        <w:t>autorizarán el ingreso del alumno</w:t>
      </w:r>
      <w:r w:rsidR="00586E87">
        <w:rPr>
          <w:rFonts w:ascii="Book Antiqua" w:eastAsia="Times New Roman" w:hAnsi="Book Antiqua" w:cs="Times New Roman"/>
          <w:snapToGrid w:val="0"/>
          <w:szCs w:val="20"/>
          <w:lang w:val="es-ES" w:eastAsia="es-ES"/>
        </w:rPr>
        <w:t xml:space="preserve"> </w:t>
      </w:r>
      <w:r w:rsidR="00420E5D">
        <w:rPr>
          <w:rFonts w:ascii="Book Antiqua" w:eastAsia="Times New Roman" w:hAnsi="Book Antiqua" w:cs="Times New Roman"/>
          <w:snapToGrid w:val="0"/>
          <w:szCs w:val="20"/>
          <w:lang w:val="es-ES" w:eastAsia="es-ES"/>
        </w:rPr>
        <w:t xml:space="preserve">al establecimiento fuera de ese horario </w:t>
      </w:r>
      <w:r w:rsidR="00915758">
        <w:rPr>
          <w:rFonts w:ascii="Book Antiqua" w:eastAsia="Times New Roman" w:hAnsi="Book Antiqua" w:cs="Times New Roman"/>
          <w:snapToGrid w:val="0"/>
          <w:szCs w:val="20"/>
          <w:lang w:val="es-ES" w:eastAsia="es-ES"/>
        </w:rPr>
        <w:t>evaluando justificaciones particulares de fuerza mayor.</w:t>
      </w:r>
      <w:r w:rsidR="00E62BCD">
        <w:rPr>
          <w:rFonts w:ascii="Book Antiqua" w:eastAsia="Times New Roman" w:hAnsi="Book Antiqua" w:cs="Times New Roman"/>
          <w:snapToGrid w:val="0"/>
          <w:szCs w:val="20"/>
          <w:lang w:val="es-ES" w:eastAsia="es-ES"/>
        </w:rPr>
        <w:t xml:space="preserve"> </w:t>
      </w:r>
      <w:r w:rsidR="0033568B" w:rsidRPr="002F3DC9">
        <w:rPr>
          <w:rFonts w:ascii="Book Antiqua" w:eastAsia="Times New Roman" w:hAnsi="Book Antiqua" w:cs="Times New Roman"/>
          <w:snapToGrid w:val="0"/>
          <w:szCs w:val="20"/>
          <w:lang w:val="es-ES" w:eastAsia="es-ES"/>
        </w:rPr>
        <w:t>El Colegio se reserva el derecho de hacer un control telefónico de los alumnos que faltaren.</w:t>
      </w:r>
    </w:p>
    <w:p w:rsidR="00C36F52" w:rsidRPr="009F0C8A" w:rsidRDefault="00020476" w:rsidP="00C36F52">
      <w:pPr>
        <w:numPr>
          <w:ilvl w:val="0"/>
          <w:numId w:val="11"/>
        </w:numPr>
        <w:spacing w:after="0" w:line="240" w:lineRule="auto"/>
        <w:jc w:val="both"/>
        <w:rPr>
          <w:rFonts w:ascii="Book Antiqua" w:eastAsia="Times New Roman" w:hAnsi="Book Antiqua" w:cs="Times New Roman"/>
          <w:i/>
          <w:snapToGrid w:val="0"/>
          <w:szCs w:val="20"/>
          <w:lang w:val="es-ES" w:eastAsia="es-ES"/>
        </w:rPr>
      </w:pPr>
      <w:r w:rsidRPr="00020476">
        <w:rPr>
          <w:rFonts w:ascii="Book Antiqua" w:eastAsia="Times New Roman" w:hAnsi="Book Antiqua" w:cs="Times New Roman"/>
          <w:b/>
          <w:snapToGrid w:val="0"/>
          <w:szCs w:val="20"/>
          <w:lang w:val="es-ES" w:eastAsia="es-ES"/>
        </w:rPr>
        <w:t>Retiros anticipados.</w:t>
      </w:r>
      <w:r>
        <w:rPr>
          <w:rFonts w:ascii="Book Antiqua" w:eastAsia="Times New Roman" w:hAnsi="Book Antiqua" w:cs="Times New Roman"/>
          <w:snapToGrid w:val="0"/>
          <w:szCs w:val="20"/>
          <w:lang w:val="es-ES" w:eastAsia="es-ES"/>
        </w:rPr>
        <w:t xml:space="preserve"> </w:t>
      </w:r>
      <w:r w:rsidR="007B408A">
        <w:rPr>
          <w:rFonts w:ascii="Book Antiqua" w:eastAsia="Times New Roman" w:hAnsi="Book Antiqua" w:cs="Times New Roman"/>
          <w:snapToGrid w:val="0"/>
          <w:szCs w:val="20"/>
          <w:lang w:val="es-ES" w:eastAsia="es-ES"/>
        </w:rPr>
        <w:t>No se permite el ingreso o salida del establecimiento durante el horario de clases. No obstante</w:t>
      </w:r>
      <w:r w:rsidR="000A1432">
        <w:rPr>
          <w:rFonts w:ascii="Book Antiqua" w:eastAsia="Times New Roman" w:hAnsi="Book Antiqua" w:cs="Times New Roman"/>
          <w:snapToGrid w:val="0"/>
          <w:szCs w:val="20"/>
          <w:lang w:val="es-ES" w:eastAsia="es-ES"/>
        </w:rPr>
        <w:t>,</w:t>
      </w:r>
      <w:r w:rsidR="007B408A">
        <w:rPr>
          <w:rFonts w:ascii="Book Antiqua" w:eastAsia="Times New Roman" w:hAnsi="Book Antiqua" w:cs="Times New Roman"/>
          <w:snapToGrid w:val="0"/>
          <w:szCs w:val="20"/>
          <w:lang w:val="es-ES" w:eastAsia="es-ES"/>
        </w:rPr>
        <w:t xml:space="preserve"> cuando el alumno </w:t>
      </w:r>
      <w:r w:rsidR="000A1432">
        <w:rPr>
          <w:rFonts w:ascii="Book Antiqua" w:eastAsia="Times New Roman" w:hAnsi="Book Antiqua" w:cs="Times New Roman"/>
          <w:snapToGrid w:val="0"/>
          <w:szCs w:val="20"/>
          <w:lang w:val="es-ES" w:eastAsia="es-ES"/>
        </w:rPr>
        <w:t xml:space="preserve">se </w:t>
      </w:r>
      <w:r w:rsidR="007B408A">
        <w:rPr>
          <w:rFonts w:ascii="Book Antiqua" w:eastAsia="Times New Roman" w:hAnsi="Book Antiqua" w:cs="Times New Roman"/>
          <w:snapToGrid w:val="0"/>
          <w:szCs w:val="20"/>
          <w:lang w:val="es-ES" w:eastAsia="es-ES"/>
        </w:rPr>
        <w:t xml:space="preserve">deba retirar </w:t>
      </w:r>
      <w:r w:rsidR="000A1432">
        <w:rPr>
          <w:rFonts w:ascii="Book Antiqua" w:eastAsia="Times New Roman" w:hAnsi="Book Antiqua" w:cs="Times New Roman"/>
          <w:snapToGrid w:val="0"/>
          <w:szCs w:val="20"/>
          <w:lang w:val="es-ES" w:eastAsia="es-ES"/>
        </w:rPr>
        <w:t xml:space="preserve">del Colegio </w:t>
      </w:r>
      <w:r w:rsidR="007B408A">
        <w:rPr>
          <w:rFonts w:ascii="Book Antiqua" w:eastAsia="Times New Roman" w:hAnsi="Book Antiqua" w:cs="Times New Roman"/>
          <w:snapToGrid w:val="0"/>
          <w:szCs w:val="20"/>
          <w:lang w:val="es-ES" w:eastAsia="es-ES"/>
        </w:rPr>
        <w:t xml:space="preserve">por causas de fuerza mayor </w:t>
      </w:r>
      <w:r w:rsidR="00420E5D">
        <w:rPr>
          <w:rFonts w:ascii="Book Antiqua" w:eastAsia="Times New Roman" w:hAnsi="Book Antiqua" w:cs="Times New Roman"/>
          <w:snapToGrid w:val="0"/>
          <w:szCs w:val="20"/>
          <w:lang w:val="es-ES" w:eastAsia="es-ES"/>
        </w:rPr>
        <w:t>antes de las 10</w:t>
      </w:r>
      <w:r w:rsidR="00915758">
        <w:rPr>
          <w:rFonts w:ascii="Book Antiqua" w:eastAsia="Times New Roman" w:hAnsi="Book Antiqua" w:cs="Times New Roman"/>
          <w:snapToGrid w:val="0"/>
          <w:szCs w:val="20"/>
          <w:lang w:val="es-ES" w:eastAsia="es-ES"/>
        </w:rPr>
        <w:t>.30</w:t>
      </w:r>
      <w:r w:rsidR="00420E5D">
        <w:rPr>
          <w:rFonts w:ascii="Book Antiqua" w:eastAsia="Times New Roman" w:hAnsi="Book Antiqua" w:cs="Times New Roman"/>
          <w:snapToGrid w:val="0"/>
          <w:szCs w:val="20"/>
          <w:lang w:val="es-ES" w:eastAsia="es-ES"/>
        </w:rPr>
        <w:t>hs.</w:t>
      </w:r>
      <w:r w:rsidR="000A1432">
        <w:rPr>
          <w:rFonts w:ascii="Book Antiqua" w:eastAsia="Times New Roman" w:hAnsi="Book Antiqua" w:cs="Times New Roman"/>
          <w:snapToGrid w:val="0"/>
          <w:szCs w:val="20"/>
          <w:lang w:val="es-ES" w:eastAsia="es-ES"/>
        </w:rPr>
        <w:t>,</w:t>
      </w:r>
      <w:r w:rsidR="00420E5D">
        <w:rPr>
          <w:rFonts w:ascii="Book Antiqua" w:eastAsia="Times New Roman" w:hAnsi="Book Antiqua" w:cs="Times New Roman"/>
          <w:snapToGrid w:val="0"/>
          <w:szCs w:val="20"/>
          <w:lang w:val="es-ES" w:eastAsia="es-ES"/>
        </w:rPr>
        <w:t xml:space="preserve"> </w:t>
      </w:r>
      <w:r w:rsidR="0033568B" w:rsidRPr="0033568B">
        <w:rPr>
          <w:rFonts w:ascii="Book Antiqua" w:eastAsia="Times New Roman" w:hAnsi="Book Antiqua" w:cs="Times New Roman"/>
          <w:snapToGrid w:val="0"/>
          <w:szCs w:val="20"/>
          <w:lang w:val="es-ES" w:eastAsia="es-ES"/>
        </w:rPr>
        <w:t xml:space="preserve">se le computará </w:t>
      </w:r>
      <w:r w:rsidR="00420E5D">
        <w:rPr>
          <w:rFonts w:ascii="Book Antiqua" w:eastAsia="Times New Roman" w:hAnsi="Book Antiqua" w:cs="Times New Roman"/>
          <w:snapToGrid w:val="0"/>
          <w:szCs w:val="20"/>
          <w:lang w:val="es-ES" w:eastAsia="es-ES"/>
        </w:rPr>
        <w:t xml:space="preserve">1 (una) </w:t>
      </w:r>
      <w:r w:rsidR="0033568B" w:rsidRPr="0033568B">
        <w:rPr>
          <w:rFonts w:ascii="Book Antiqua" w:eastAsia="Times New Roman" w:hAnsi="Book Antiqua" w:cs="Times New Roman"/>
          <w:snapToGrid w:val="0"/>
          <w:szCs w:val="20"/>
          <w:lang w:val="es-ES" w:eastAsia="es-ES"/>
        </w:rPr>
        <w:t>falta completa. Si se retirara durante las horas subsiguientes se le computará media falta. En cualquier caso, sólo podrán hacerlo en compañía de sus padres</w:t>
      </w:r>
      <w:r w:rsidR="00915758">
        <w:rPr>
          <w:rFonts w:ascii="Book Antiqua" w:eastAsia="Times New Roman" w:hAnsi="Book Antiqua" w:cs="Times New Roman"/>
          <w:snapToGrid w:val="0"/>
          <w:szCs w:val="20"/>
          <w:lang w:val="es-ES" w:eastAsia="es-ES"/>
        </w:rPr>
        <w:t xml:space="preserve"> y de las personas autorizadas en el “Acta de responsabilidad Civil”</w:t>
      </w:r>
      <w:r w:rsidR="0033568B" w:rsidRPr="0033568B">
        <w:rPr>
          <w:rFonts w:ascii="Book Antiqua" w:eastAsia="Times New Roman" w:hAnsi="Book Antiqua" w:cs="Times New Roman"/>
          <w:snapToGrid w:val="0"/>
          <w:szCs w:val="20"/>
          <w:lang w:val="es-ES" w:eastAsia="es-ES"/>
        </w:rPr>
        <w:t xml:space="preserve">. </w:t>
      </w:r>
      <w:r w:rsidR="0033568B" w:rsidRPr="009F0C8A">
        <w:rPr>
          <w:rFonts w:ascii="Book Antiqua" w:eastAsia="Times New Roman" w:hAnsi="Book Antiqua" w:cs="Times New Roman"/>
          <w:i/>
          <w:snapToGrid w:val="0"/>
          <w:szCs w:val="20"/>
          <w:lang w:val="es-ES" w:eastAsia="es-ES"/>
        </w:rPr>
        <w:t>Bajo ningún concepto, los alumnos podrán retirarse mediante la presentación de notas</w:t>
      </w:r>
      <w:r w:rsidR="00E62BCD" w:rsidRPr="009F0C8A">
        <w:rPr>
          <w:rFonts w:ascii="Book Antiqua" w:eastAsia="Times New Roman" w:hAnsi="Book Antiqua" w:cs="Times New Roman"/>
          <w:i/>
          <w:snapToGrid w:val="0"/>
          <w:szCs w:val="20"/>
          <w:lang w:val="es-ES" w:eastAsia="es-ES"/>
        </w:rPr>
        <w:t xml:space="preserve"> escritas, llamados telefónicos</w:t>
      </w:r>
      <w:r w:rsidR="008B7DCB" w:rsidRPr="009F0C8A">
        <w:rPr>
          <w:rFonts w:ascii="Book Antiqua" w:eastAsia="Times New Roman" w:hAnsi="Book Antiqua" w:cs="Times New Roman"/>
          <w:i/>
          <w:snapToGrid w:val="0"/>
          <w:szCs w:val="20"/>
          <w:lang w:val="es-ES" w:eastAsia="es-ES"/>
        </w:rPr>
        <w:t xml:space="preserve">, o autorizaciones </w:t>
      </w:r>
      <w:proofErr w:type="spellStart"/>
      <w:r w:rsidR="008B7DCB" w:rsidRPr="009F0C8A">
        <w:rPr>
          <w:rFonts w:ascii="Book Antiqua" w:eastAsia="Times New Roman" w:hAnsi="Book Antiqua" w:cs="Times New Roman"/>
          <w:i/>
          <w:snapToGrid w:val="0"/>
          <w:szCs w:val="20"/>
          <w:lang w:val="es-ES" w:eastAsia="es-ES"/>
        </w:rPr>
        <w:t>via</w:t>
      </w:r>
      <w:proofErr w:type="spellEnd"/>
      <w:r w:rsidR="008B7DCB" w:rsidRPr="009F0C8A">
        <w:rPr>
          <w:rFonts w:ascii="Book Antiqua" w:eastAsia="Times New Roman" w:hAnsi="Book Antiqua" w:cs="Times New Roman"/>
          <w:i/>
          <w:snapToGrid w:val="0"/>
          <w:szCs w:val="20"/>
          <w:lang w:val="es-ES" w:eastAsia="es-ES"/>
        </w:rPr>
        <w:t xml:space="preserve"> correo electrónico o fax.</w:t>
      </w:r>
      <w:r w:rsidR="0033568B" w:rsidRPr="009F0C8A">
        <w:rPr>
          <w:rFonts w:ascii="Book Antiqua" w:eastAsia="Times New Roman" w:hAnsi="Book Antiqua" w:cs="Times New Roman"/>
          <w:i/>
          <w:snapToGrid w:val="0"/>
          <w:szCs w:val="20"/>
          <w:lang w:val="es-ES" w:eastAsia="es-ES"/>
        </w:rPr>
        <w:t xml:space="preserve"> </w:t>
      </w:r>
    </w:p>
    <w:p w:rsidR="00394EB8" w:rsidRPr="001C60E0" w:rsidRDefault="002F3DC9" w:rsidP="001C60E0">
      <w:pPr>
        <w:numPr>
          <w:ilvl w:val="0"/>
          <w:numId w:val="11"/>
        </w:numPr>
        <w:spacing w:after="0" w:line="240" w:lineRule="auto"/>
        <w:jc w:val="both"/>
        <w:rPr>
          <w:rFonts w:ascii="Book Antiqua" w:eastAsia="Times New Roman" w:hAnsi="Book Antiqua" w:cs="Times New Roman"/>
          <w:snapToGrid w:val="0"/>
          <w:szCs w:val="20"/>
          <w:lang w:val="es-ES" w:eastAsia="es-ES"/>
        </w:rPr>
      </w:pPr>
      <w:r w:rsidRPr="002F3DC9">
        <w:rPr>
          <w:rFonts w:ascii="Book Antiqua" w:eastAsia="Times New Roman" w:hAnsi="Book Antiqua" w:cs="Times New Roman"/>
          <w:b/>
          <w:snapToGrid w:val="0"/>
          <w:szCs w:val="20"/>
          <w:lang w:val="es-ES" w:eastAsia="es-ES"/>
        </w:rPr>
        <w:t>Inasistencias por enfermedad.</w:t>
      </w:r>
      <w:r w:rsidR="00020476">
        <w:rPr>
          <w:rFonts w:ascii="Book Antiqua" w:eastAsia="Times New Roman" w:hAnsi="Book Antiqua" w:cs="Times New Roman"/>
          <w:snapToGrid w:val="0"/>
          <w:szCs w:val="20"/>
          <w:lang w:val="es-ES" w:eastAsia="es-ES"/>
        </w:rPr>
        <w:t xml:space="preserve"> Cuando se trate de inasistencia</w:t>
      </w:r>
      <w:r>
        <w:rPr>
          <w:rFonts w:ascii="Book Antiqua" w:eastAsia="Times New Roman" w:hAnsi="Book Antiqua" w:cs="Times New Roman"/>
          <w:snapToGrid w:val="0"/>
          <w:szCs w:val="20"/>
          <w:lang w:val="es-ES" w:eastAsia="es-ES"/>
        </w:rPr>
        <w:t>s</w:t>
      </w:r>
      <w:r w:rsidR="00020476">
        <w:rPr>
          <w:rFonts w:ascii="Book Antiqua" w:eastAsia="Times New Roman" w:hAnsi="Book Antiqua" w:cs="Times New Roman"/>
          <w:snapToGrid w:val="0"/>
          <w:szCs w:val="20"/>
          <w:lang w:val="es-ES" w:eastAsia="es-ES"/>
        </w:rPr>
        <w:t xml:space="preserve"> de este tipo y el alumno deba ausentarse de clases por </w:t>
      </w:r>
      <w:r w:rsidR="00020476" w:rsidRPr="002F3DC9">
        <w:rPr>
          <w:rFonts w:ascii="Book Antiqua" w:eastAsia="Times New Roman" w:hAnsi="Book Antiqua" w:cs="Times New Roman"/>
          <w:b/>
          <w:snapToGrid w:val="0"/>
          <w:szCs w:val="20"/>
          <w:lang w:val="es-ES" w:eastAsia="es-ES"/>
        </w:rPr>
        <w:t>3 (tres) días consecutivos</w:t>
      </w:r>
      <w:r w:rsidR="00C36F52" w:rsidRPr="002F3DC9">
        <w:rPr>
          <w:rFonts w:ascii="Book Antiqua" w:eastAsia="Times New Roman" w:hAnsi="Book Antiqua" w:cs="Times New Roman"/>
          <w:b/>
          <w:snapToGrid w:val="0"/>
          <w:szCs w:val="20"/>
          <w:lang w:val="es-ES" w:eastAsia="es-ES"/>
        </w:rPr>
        <w:t xml:space="preserve"> </w:t>
      </w:r>
      <w:r w:rsidR="00C36F52" w:rsidRPr="00C36F52">
        <w:rPr>
          <w:rFonts w:ascii="Book Antiqua" w:eastAsia="Times New Roman" w:hAnsi="Book Antiqua" w:cs="Times New Roman"/>
          <w:snapToGrid w:val="0"/>
          <w:szCs w:val="20"/>
          <w:lang w:val="es-ES" w:eastAsia="es-ES"/>
        </w:rPr>
        <w:t>el preceptor</w:t>
      </w:r>
      <w:r w:rsidR="00C36F52">
        <w:rPr>
          <w:rFonts w:ascii="Book Antiqua" w:eastAsia="Times New Roman" w:hAnsi="Book Antiqua" w:cs="Times New Roman"/>
          <w:snapToGrid w:val="0"/>
          <w:szCs w:val="20"/>
          <w:lang w:val="es-ES" w:eastAsia="es-ES"/>
        </w:rPr>
        <w:t xml:space="preserve"> </w:t>
      </w:r>
      <w:r w:rsidR="00020476">
        <w:rPr>
          <w:rFonts w:ascii="Book Antiqua" w:eastAsia="Times New Roman" w:hAnsi="Book Antiqua" w:cs="Times New Roman"/>
          <w:snapToGrid w:val="0"/>
          <w:szCs w:val="20"/>
          <w:lang w:val="es-ES" w:eastAsia="es-ES"/>
        </w:rPr>
        <w:t xml:space="preserve">del curso </w:t>
      </w:r>
      <w:r w:rsidR="00C36F52">
        <w:rPr>
          <w:rFonts w:ascii="Book Antiqua" w:eastAsia="Times New Roman" w:hAnsi="Book Antiqua" w:cs="Times New Roman"/>
          <w:snapToGrid w:val="0"/>
          <w:szCs w:val="20"/>
          <w:lang w:val="es-ES" w:eastAsia="es-ES"/>
        </w:rPr>
        <w:t>se  comunicará</w:t>
      </w:r>
      <w:r w:rsidR="00C36F52" w:rsidRPr="00C36F52">
        <w:rPr>
          <w:rFonts w:ascii="Book Antiqua" w:eastAsia="Times New Roman" w:hAnsi="Book Antiqua" w:cs="Times New Roman"/>
          <w:snapToGrid w:val="0"/>
          <w:szCs w:val="20"/>
          <w:lang w:val="es-ES" w:eastAsia="es-ES"/>
        </w:rPr>
        <w:t xml:space="preserve"> con los padres </w:t>
      </w:r>
      <w:r w:rsidR="00020476">
        <w:rPr>
          <w:rFonts w:ascii="Book Antiqua" w:eastAsia="Times New Roman" w:hAnsi="Book Antiqua" w:cs="Times New Roman"/>
          <w:snapToGrid w:val="0"/>
          <w:szCs w:val="20"/>
          <w:lang w:val="es-ES" w:eastAsia="es-ES"/>
        </w:rPr>
        <w:t xml:space="preserve">del alumno </w:t>
      </w:r>
      <w:r w:rsidR="00C36F52" w:rsidRPr="00C36F52">
        <w:rPr>
          <w:rFonts w:ascii="Book Antiqua" w:eastAsia="Times New Roman" w:hAnsi="Book Antiqua" w:cs="Times New Roman"/>
          <w:snapToGrid w:val="0"/>
          <w:szCs w:val="20"/>
          <w:lang w:val="es-ES" w:eastAsia="es-ES"/>
        </w:rPr>
        <w:t>para solicitarle los certific</w:t>
      </w:r>
      <w:r w:rsidR="00020476">
        <w:rPr>
          <w:rFonts w:ascii="Book Antiqua" w:eastAsia="Times New Roman" w:hAnsi="Book Antiqua" w:cs="Times New Roman"/>
          <w:snapToGrid w:val="0"/>
          <w:szCs w:val="20"/>
          <w:lang w:val="es-ES" w:eastAsia="es-ES"/>
        </w:rPr>
        <w:t xml:space="preserve">ados médicos correspondientes a fin de justificar las faltas </w:t>
      </w:r>
      <w:r w:rsidR="00C36F52" w:rsidRPr="00C36F52">
        <w:rPr>
          <w:rFonts w:ascii="Book Antiqua" w:eastAsia="Times New Roman" w:hAnsi="Book Antiqua" w:cs="Times New Roman"/>
          <w:snapToGrid w:val="0"/>
          <w:szCs w:val="20"/>
          <w:lang w:val="es-ES" w:eastAsia="es-ES"/>
        </w:rPr>
        <w:t>incurridas. Asimismo</w:t>
      </w:r>
      <w:r w:rsidR="00020476">
        <w:rPr>
          <w:rFonts w:ascii="Book Antiqua" w:eastAsia="Times New Roman" w:hAnsi="Book Antiqua" w:cs="Times New Roman"/>
          <w:snapToGrid w:val="0"/>
          <w:szCs w:val="20"/>
          <w:lang w:val="es-ES" w:eastAsia="es-ES"/>
        </w:rPr>
        <w:t>, se le informará</w:t>
      </w:r>
      <w:r w:rsidR="00C36F52" w:rsidRPr="00C36F52">
        <w:rPr>
          <w:rFonts w:ascii="Book Antiqua" w:eastAsia="Times New Roman" w:hAnsi="Book Antiqua" w:cs="Times New Roman"/>
          <w:snapToGrid w:val="0"/>
          <w:szCs w:val="20"/>
          <w:lang w:val="es-ES" w:eastAsia="es-ES"/>
        </w:rPr>
        <w:t xml:space="preserve"> que </w:t>
      </w:r>
      <w:r w:rsidR="00020476" w:rsidRPr="00020476">
        <w:rPr>
          <w:rFonts w:ascii="Book Antiqua" w:eastAsia="Times New Roman" w:hAnsi="Book Antiqua" w:cs="Times New Roman"/>
          <w:snapToGrid w:val="0"/>
          <w:szCs w:val="20"/>
          <w:lang w:val="es-ES" w:eastAsia="es-ES"/>
        </w:rPr>
        <w:t xml:space="preserve">para </w:t>
      </w:r>
      <w:r w:rsidR="00C36F52" w:rsidRPr="00020476">
        <w:rPr>
          <w:rFonts w:ascii="Book Antiqua" w:eastAsia="Times New Roman" w:hAnsi="Book Antiqua" w:cs="Times New Roman"/>
          <w:snapToGrid w:val="0"/>
          <w:szCs w:val="20"/>
          <w:lang w:val="es-ES" w:eastAsia="es-ES"/>
        </w:rPr>
        <w:t>reincorporarse a clases</w:t>
      </w:r>
      <w:r w:rsidR="00020476">
        <w:rPr>
          <w:rFonts w:ascii="Book Antiqua" w:eastAsia="Times New Roman" w:hAnsi="Book Antiqua" w:cs="Times New Roman"/>
          <w:snapToGrid w:val="0"/>
          <w:szCs w:val="20"/>
          <w:lang w:val="es-ES" w:eastAsia="es-ES"/>
        </w:rPr>
        <w:t xml:space="preserve"> el alumno </w:t>
      </w:r>
      <w:r w:rsidR="00020476" w:rsidRPr="001C60E0">
        <w:rPr>
          <w:rFonts w:ascii="Book Antiqua" w:eastAsia="Times New Roman" w:hAnsi="Book Antiqua" w:cs="Times New Roman"/>
          <w:b/>
          <w:snapToGrid w:val="0"/>
          <w:szCs w:val="20"/>
          <w:lang w:val="es-ES" w:eastAsia="es-ES"/>
        </w:rPr>
        <w:t>deberá presentar el alta médica previa certificación de la misma en Medicina Escolar</w:t>
      </w:r>
      <w:r w:rsidR="00020476" w:rsidRPr="002F3DC9">
        <w:rPr>
          <w:rFonts w:ascii="Book Antiqua" w:eastAsia="Times New Roman" w:hAnsi="Book Antiqua" w:cs="Times New Roman"/>
          <w:i/>
          <w:snapToGrid w:val="0"/>
          <w:szCs w:val="20"/>
          <w:lang w:val="es-ES" w:eastAsia="es-ES"/>
        </w:rPr>
        <w:t>.</w:t>
      </w:r>
      <w:r w:rsidR="001C60E0">
        <w:rPr>
          <w:rFonts w:ascii="Book Antiqua" w:eastAsia="Times New Roman" w:hAnsi="Book Antiqua" w:cs="Times New Roman"/>
          <w:i/>
          <w:snapToGrid w:val="0"/>
          <w:szCs w:val="20"/>
          <w:lang w:val="es-ES" w:eastAsia="es-ES"/>
        </w:rPr>
        <w:t xml:space="preserve"> A </w:t>
      </w:r>
      <w:r>
        <w:rPr>
          <w:rFonts w:ascii="Book Antiqua" w:eastAsia="Times New Roman" w:hAnsi="Book Antiqua" w:cs="Times New Roman"/>
          <w:snapToGrid w:val="0"/>
          <w:szCs w:val="20"/>
          <w:lang w:val="es-ES" w:eastAsia="es-ES"/>
        </w:rPr>
        <w:t>tal fin, los padres deberán retirar del colegio</w:t>
      </w:r>
      <w:r w:rsidR="00C36F52" w:rsidRPr="00C36F52">
        <w:rPr>
          <w:rFonts w:ascii="Book Antiqua" w:eastAsia="Times New Roman" w:hAnsi="Book Antiqua" w:cs="Times New Roman"/>
          <w:snapToGrid w:val="0"/>
          <w:szCs w:val="20"/>
          <w:lang w:val="es-ES" w:eastAsia="es-ES"/>
        </w:rPr>
        <w:t xml:space="preserve"> un formulario</w:t>
      </w:r>
      <w:r>
        <w:rPr>
          <w:rFonts w:ascii="Book Antiqua" w:eastAsia="Times New Roman" w:hAnsi="Book Antiqua" w:cs="Times New Roman"/>
          <w:snapToGrid w:val="0"/>
          <w:szCs w:val="20"/>
          <w:lang w:val="es-ES" w:eastAsia="es-ES"/>
        </w:rPr>
        <w:t xml:space="preserve"> y el listado de consultorios autorizados por para </w:t>
      </w:r>
      <w:r w:rsidR="00C36F52" w:rsidRPr="00C36F52">
        <w:rPr>
          <w:rFonts w:ascii="Book Antiqua" w:eastAsia="Times New Roman" w:hAnsi="Book Antiqua" w:cs="Times New Roman"/>
          <w:snapToGrid w:val="0"/>
          <w:szCs w:val="20"/>
          <w:lang w:val="es-ES" w:eastAsia="es-ES"/>
        </w:rPr>
        <w:t>certificar la ap</w:t>
      </w:r>
      <w:r w:rsidR="001C60E0">
        <w:rPr>
          <w:rFonts w:ascii="Book Antiqua" w:eastAsia="Times New Roman" w:hAnsi="Book Antiqua" w:cs="Times New Roman"/>
          <w:snapToGrid w:val="0"/>
          <w:szCs w:val="20"/>
          <w:lang w:val="es-ES" w:eastAsia="es-ES"/>
        </w:rPr>
        <w:t>titud de</w:t>
      </w:r>
      <w:r w:rsidR="00C36F52" w:rsidRPr="00C36F52">
        <w:rPr>
          <w:rFonts w:ascii="Book Antiqua" w:eastAsia="Times New Roman" w:hAnsi="Book Antiqua" w:cs="Times New Roman"/>
          <w:snapToGrid w:val="0"/>
          <w:szCs w:val="20"/>
          <w:lang w:val="es-ES" w:eastAsia="es-ES"/>
        </w:rPr>
        <w:t xml:space="preserve"> la reincorporación a clases</w:t>
      </w:r>
      <w:r w:rsidR="001C60E0">
        <w:rPr>
          <w:rFonts w:ascii="Book Antiqua" w:eastAsia="Times New Roman" w:hAnsi="Book Antiqua" w:cs="Times New Roman"/>
          <w:snapToGrid w:val="0"/>
          <w:szCs w:val="20"/>
          <w:lang w:val="es-ES" w:eastAsia="es-ES"/>
        </w:rPr>
        <w:t xml:space="preserve">. Sin este documento </w:t>
      </w:r>
      <w:r w:rsidR="00C36F52" w:rsidRPr="00C36F52">
        <w:rPr>
          <w:rFonts w:ascii="Book Antiqua" w:eastAsia="Times New Roman" w:hAnsi="Book Antiqua" w:cs="Times New Roman"/>
          <w:snapToGrid w:val="0"/>
          <w:szCs w:val="20"/>
          <w:lang w:val="es-ES" w:eastAsia="es-ES"/>
        </w:rPr>
        <w:t>el alumno no podrá ingresar a clases.</w:t>
      </w:r>
    </w:p>
    <w:p w:rsidR="000A1432" w:rsidRDefault="007B408A" w:rsidP="000A1432">
      <w:pPr>
        <w:numPr>
          <w:ilvl w:val="0"/>
          <w:numId w:val="11"/>
        </w:numPr>
        <w:spacing w:after="0" w:line="240" w:lineRule="auto"/>
        <w:jc w:val="both"/>
        <w:rPr>
          <w:rFonts w:ascii="Book Antiqua" w:eastAsia="Times New Roman" w:hAnsi="Book Antiqua" w:cs="Times New Roman"/>
          <w:snapToGrid w:val="0"/>
          <w:szCs w:val="20"/>
          <w:lang w:val="es-ES" w:eastAsia="es-ES"/>
        </w:rPr>
      </w:pPr>
      <w:r w:rsidRPr="001C60E0">
        <w:rPr>
          <w:rFonts w:ascii="Book Antiqua" w:eastAsia="Times New Roman" w:hAnsi="Book Antiqua" w:cs="Times New Roman"/>
          <w:b/>
          <w:snapToGrid w:val="0"/>
          <w:szCs w:val="20"/>
          <w:lang w:val="es-ES" w:eastAsia="es-ES"/>
        </w:rPr>
        <w:t xml:space="preserve">Las inasistencias </w:t>
      </w:r>
      <w:r w:rsidR="001C60E0" w:rsidRPr="001C60E0">
        <w:rPr>
          <w:rFonts w:ascii="Book Antiqua" w:eastAsia="Times New Roman" w:hAnsi="Book Antiqua" w:cs="Times New Roman"/>
          <w:b/>
          <w:snapToGrid w:val="0"/>
          <w:szCs w:val="20"/>
          <w:lang w:val="es-ES" w:eastAsia="es-ES"/>
        </w:rPr>
        <w:t xml:space="preserve">a clases de </w:t>
      </w:r>
      <w:proofErr w:type="spellStart"/>
      <w:r w:rsidR="001C60E0" w:rsidRPr="001C60E0">
        <w:rPr>
          <w:rFonts w:ascii="Book Antiqua" w:eastAsia="Times New Roman" w:hAnsi="Book Antiqua" w:cs="Times New Roman"/>
          <w:b/>
          <w:snapToGrid w:val="0"/>
          <w:szCs w:val="20"/>
          <w:lang w:val="es-ES" w:eastAsia="es-ES"/>
        </w:rPr>
        <w:t>contraturno</w:t>
      </w:r>
      <w:proofErr w:type="spellEnd"/>
      <w:r w:rsidR="001C60E0">
        <w:rPr>
          <w:rFonts w:ascii="Book Antiqua" w:eastAsia="Times New Roman" w:hAnsi="Book Antiqua" w:cs="Times New Roman"/>
          <w:snapToGrid w:val="0"/>
          <w:szCs w:val="20"/>
          <w:lang w:val="es-ES" w:eastAsia="es-ES"/>
        </w:rPr>
        <w:t>. L</w:t>
      </w:r>
      <w:r>
        <w:rPr>
          <w:rFonts w:ascii="Book Antiqua" w:eastAsia="Times New Roman" w:hAnsi="Book Antiqua" w:cs="Times New Roman"/>
          <w:snapToGrid w:val="0"/>
          <w:szCs w:val="20"/>
          <w:lang w:val="es-ES" w:eastAsia="es-ES"/>
        </w:rPr>
        <w:t xml:space="preserve">as clases de </w:t>
      </w:r>
      <w:r w:rsidRPr="001C60E0">
        <w:rPr>
          <w:rFonts w:ascii="Book Antiqua" w:eastAsia="Times New Roman" w:hAnsi="Book Antiqua" w:cs="Times New Roman"/>
          <w:i/>
          <w:snapToGrid w:val="0"/>
          <w:szCs w:val="20"/>
          <w:lang w:val="es-ES" w:eastAsia="es-ES"/>
        </w:rPr>
        <w:t>Educación Física</w:t>
      </w:r>
      <w:r>
        <w:rPr>
          <w:rFonts w:ascii="Book Antiqua" w:eastAsia="Times New Roman" w:hAnsi="Book Antiqua" w:cs="Times New Roman"/>
          <w:snapToGrid w:val="0"/>
          <w:szCs w:val="20"/>
          <w:lang w:val="es-ES" w:eastAsia="es-ES"/>
        </w:rPr>
        <w:t xml:space="preserve"> y</w:t>
      </w:r>
      <w:r w:rsidRPr="001C60E0">
        <w:rPr>
          <w:rFonts w:ascii="Book Antiqua" w:eastAsia="Times New Roman" w:hAnsi="Book Antiqua" w:cs="Times New Roman"/>
          <w:i/>
          <w:snapToGrid w:val="0"/>
          <w:szCs w:val="20"/>
          <w:lang w:val="es-ES" w:eastAsia="es-ES"/>
        </w:rPr>
        <w:t xml:space="preserve"> </w:t>
      </w:r>
      <w:r w:rsidR="00055E2B" w:rsidRPr="001C60E0">
        <w:rPr>
          <w:rFonts w:ascii="Book Antiqua" w:eastAsia="Times New Roman" w:hAnsi="Book Antiqua" w:cs="Times New Roman"/>
          <w:i/>
          <w:snapToGrid w:val="0"/>
          <w:szCs w:val="20"/>
          <w:lang w:val="es-ES" w:eastAsia="es-ES"/>
        </w:rPr>
        <w:t>portugués</w:t>
      </w:r>
      <w:r>
        <w:rPr>
          <w:rFonts w:ascii="Book Antiqua" w:eastAsia="Times New Roman" w:hAnsi="Book Antiqua" w:cs="Times New Roman"/>
          <w:snapToGrid w:val="0"/>
          <w:szCs w:val="20"/>
          <w:lang w:val="es-ES" w:eastAsia="es-ES"/>
        </w:rPr>
        <w:t xml:space="preserve"> se computará</w:t>
      </w:r>
      <w:r w:rsidR="00586E87">
        <w:rPr>
          <w:rFonts w:ascii="Book Antiqua" w:eastAsia="Times New Roman" w:hAnsi="Book Antiqua" w:cs="Times New Roman"/>
          <w:snapToGrid w:val="0"/>
          <w:szCs w:val="20"/>
          <w:lang w:val="es-ES" w:eastAsia="es-ES"/>
        </w:rPr>
        <w:t>n</w:t>
      </w:r>
      <w:r>
        <w:rPr>
          <w:rFonts w:ascii="Book Antiqua" w:eastAsia="Times New Roman" w:hAnsi="Book Antiqua" w:cs="Times New Roman"/>
          <w:snapToGrid w:val="0"/>
          <w:szCs w:val="20"/>
          <w:lang w:val="es-ES" w:eastAsia="es-ES"/>
        </w:rPr>
        <w:t xml:space="preserve"> como ½ (media) falta. Cuando el alumno incurriera en 2 (dos) llegadas tardes se le computará ½ falta.</w:t>
      </w:r>
    </w:p>
    <w:p w:rsidR="001D51E3" w:rsidRDefault="001D51E3" w:rsidP="00967EC7">
      <w:pPr>
        <w:numPr>
          <w:ilvl w:val="0"/>
          <w:numId w:val="11"/>
        </w:numPr>
        <w:spacing w:after="0" w:line="240" w:lineRule="auto"/>
        <w:jc w:val="both"/>
        <w:rPr>
          <w:rFonts w:ascii="Book Antiqua" w:eastAsia="Times New Roman" w:hAnsi="Book Antiqua" w:cs="Times New Roman"/>
          <w:snapToGrid w:val="0"/>
          <w:szCs w:val="20"/>
          <w:lang w:val="es-ES" w:eastAsia="es-ES"/>
        </w:rPr>
      </w:pPr>
      <w:r w:rsidRPr="001D51E3">
        <w:rPr>
          <w:rFonts w:ascii="Book Antiqua" w:eastAsia="Times New Roman" w:hAnsi="Book Antiqua" w:cs="Times New Roman"/>
          <w:b/>
          <w:snapToGrid w:val="0"/>
          <w:szCs w:val="20"/>
          <w:lang w:val="es-ES" w:eastAsia="es-ES"/>
        </w:rPr>
        <w:t>Reposo Deportivo.</w:t>
      </w:r>
      <w:r>
        <w:rPr>
          <w:rFonts w:ascii="Book Antiqua" w:eastAsia="Times New Roman" w:hAnsi="Book Antiqua" w:cs="Times New Roman"/>
          <w:snapToGrid w:val="0"/>
          <w:szCs w:val="20"/>
          <w:lang w:val="es-ES" w:eastAsia="es-ES"/>
        </w:rPr>
        <w:t xml:space="preserve"> Los alumnos deban guardar reposo deportivo por un período determinado deberán presentar un certificado médico donde se aclare que el estudiante está apto para realizar actividades académicas regulares pero no así las deportivas.</w:t>
      </w:r>
      <w:r w:rsidR="00A6672B" w:rsidRPr="00A6672B">
        <w:rPr>
          <w:rFonts w:ascii="Book Antiqua" w:eastAsia="Times New Roman" w:hAnsi="Book Antiqua" w:cs="Times New Roman"/>
          <w:b/>
          <w:snapToGrid w:val="0"/>
          <w:szCs w:val="20"/>
          <w:lang w:val="es-ES" w:eastAsia="es-ES"/>
        </w:rPr>
        <w:t xml:space="preserve"> </w:t>
      </w:r>
      <w:r w:rsidR="00E62BCD" w:rsidRPr="00E62BCD">
        <w:rPr>
          <w:rFonts w:ascii="Book Antiqua" w:eastAsia="Times New Roman" w:hAnsi="Book Antiqua" w:cs="Times New Roman"/>
          <w:snapToGrid w:val="0"/>
          <w:szCs w:val="20"/>
          <w:lang w:val="es-ES" w:eastAsia="es-ES"/>
        </w:rPr>
        <w:t xml:space="preserve">Asimismo los padres deberán pasar </w:t>
      </w:r>
      <w:proofErr w:type="spellStart"/>
      <w:r w:rsidR="00E62BCD" w:rsidRPr="00E62BCD">
        <w:rPr>
          <w:rFonts w:ascii="Book Antiqua" w:eastAsia="Times New Roman" w:hAnsi="Book Antiqua" w:cs="Times New Roman"/>
          <w:snapToGrid w:val="0"/>
          <w:szCs w:val="20"/>
          <w:lang w:val="es-ES" w:eastAsia="es-ES"/>
        </w:rPr>
        <w:t>pasar</w:t>
      </w:r>
      <w:proofErr w:type="spellEnd"/>
      <w:r w:rsidR="00E62BCD" w:rsidRPr="00E62BCD">
        <w:rPr>
          <w:rFonts w:ascii="Book Antiqua" w:eastAsia="Times New Roman" w:hAnsi="Book Antiqua" w:cs="Times New Roman"/>
          <w:snapToGrid w:val="0"/>
          <w:szCs w:val="20"/>
          <w:lang w:val="es-ES" w:eastAsia="es-ES"/>
        </w:rPr>
        <w:t xml:space="preserve"> por rectoría a firmar un acta</w:t>
      </w:r>
      <w:r w:rsidR="00E62BCD">
        <w:rPr>
          <w:rFonts w:ascii="Book Antiqua" w:eastAsia="Times New Roman" w:hAnsi="Book Antiqua" w:cs="Times New Roman"/>
          <w:snapToGrid w:val="0"/>
          <w:szCs w:val="20"/>
          <w:lang w:val="es-ES" w:eastAsia="es-ES"/>
        </w:rPr>
        <w:t>. El alumno no asiste a clase y no se le computa la inasistencia.</w:t>
      </w:r>
      <w:r w:rsidR="00967EC7">
        <w:rPr>
          <w:rFonts w:ascii="Book Antiqua" w:eastAsia="Times New Roman" w:hAnsi="Book Antiqua" w:cs="Times New Roman"/>
          <w:snapToGrid w:val="0"/>
          <w:szCs w:val="20"/>
          <w:lang w:val="es-ES" w:eastAsia="es-ES"/>
        </w:rPr>
        <w:t xml:space="preserve"> </w:t>
      </w:r>
      <w:r w:rsidRPr="00967EC7">
        <w:rPr>
          <w:rFonts w:ascii="Book Antiqua" w:eastAsia="Times New Roman" w:hAnsi="Book Antiqua" w:cs="Times New Roman"/>
          <w:snapToGrid w:val="0"/>
          <w:szCs w:val="20"/>
          <w:lang w:val="es-ES" w:eastAsia="es-ES"/>
        </w:rPr>
        <w:t>Cuando reciba el alta correspondiente deberá certificar la misma en Medicina Escolar siguiendo</w:t>
      </w:r>
      <w:r w:rsidR="00A6672B" w:rsidRPr="00967EC7">
        <w:rPr>
          <w:rFonts w:ascii="Book Antiqua" w:eastAsia="Times New Roman" w:hAnsi="Book Antiqua" w:cs="Times New Roman"/>
          <w:snapToGrid w:val="0"/>
          <w:szCs w:val="20"/>
          <w:lang w:val="es-ES" w:eastAsia="es-ES"/>
        </w:rPr>
        <w:t xml:space="preserve"> los pasos anteriormente descriptos. Si el reposo se prolongara en el tiempo de manera </w:t>
      </w:r>
      <w:r w:rsidR="00863918" w:rsidRPr="00967EC7">
        <w:rPr>
          <w:rFonts w:ascii="Book Antiqua" w:eastAsia="Times New Roman" w:hAnsi="Book Antiqua" w:cs="Times New Roman"/>
          <w:snapToGrid w:val="0"/>
          <w:szCs w:val="20"/>
          <w:lang w:val="es-ES" w:eastAsia="es-ES"/>
        </w:rPr>
        <w:t>indefinida</w:t>
      </w:r>
      <w:r w:rsidR="00A6672B" w:rsidRPr="00967EC7">
        <w:rPr>
          <w:rFonts w:ascii="Book Antiqua" w:eastAsia="Times New Roman" w:hAnsi="Book Antiqua" w:cs="Times New Roman"/>
          <w:snapToGrid w:val="0"/>
          <w:szCs w:val="20"/>
          <w:lang w:val="es-ES" w:eastAsia="es-ES"/>
        </w:rPr>
        <w:t xml:space="preserve"> el alumno será eximido de las inasistencias y se lo pasará al </w:t>
      </w:r>
      <w:r w:rsidR="00A6672B" w:rsidRPr="00967EC7">
        <w:rPr>
          <w:rFonts w:ascii="Book Antiqua" w:eastAsia="Times New Roman" w:hAnsi="Book Antiqua" w:cs="Times New Roman"/>
          <w:i/>
          <w:snapToGrid w:val="0"/>
          <w:szCs w:val="20"/>
          <w:lang w:val="es-ES" w:eastAsia="es-ES"/>
        </w:rPr>
        <w:t>Régimen de Proyecto.</w:t>
      </w:r>
      <w:r w:rsidR="00A6672B" w:rsidRPr="00967EC7">
        <w:rPr>
          <w:rFonts w:ascii="Book Antiqua" w:eastAsia="Times New Roman" w:hAnsi="Book Antiqua" w:cs="Times New Roman"/>
          <w:snapToGrid w:val="0"/>
          <w:szCs w:val="20"/>
          <w:lang w:val="es-ES" w:eastAsia="es-ES"/>
        </w:rPr>
        <w:t xml:space="preserve"> </w:t>
      </w:r>
    </w:p>
    <w:p w:rsidR="00684B59" w:rsidRPr="00684B59" w:rsidRDefault="00967EC7" w:rsidP="00967EC7">
      <w:pPr>
        <w:numPr>
          <w:ilvl w:val="0"/>
          <w:numId w:val="11"/>
        </w:numPr>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b/>
          <w:snapToGrid w:val="0"/>
          <w:szCs w:val="20"/>
          <w:lang w:val="es-ES" w:eastAsia="es-ES"/>
        </w:rPr>
        <w:t>Eximición</w:t>
      </w:r>
      <w:r w:rsidR="008B7921">
        <w:rPr>
          <w:rFonts w:ascii="Book Antiqua" w:eastAsia="Times New Roman" w:hAnsi="Book Antiqua" w:cs="Times New Roman"/>
          <w:b/>
          <w:snapToGrid w:val="0"/>
          <w:szCs w:val="20"/>
          <w:lang w:val="es-ES" w:eastAsia="es-ES"/>
        </w:rPr>
        <w:t xml:space="preserve"> a </w:t>
      </w:r>
      <w:r w:rsidR="00684B59">
        <w:rPr>
          <w:rFonts w:ascii="Book Antiqua" w:eastAsia="Times New Roman" w:hAnsi="Book Antiqua" w:cs="Times New Roman"/>
          <w:b/>
          <w:snapToGrid w:val="0"/>
          <w:szCs w:val="20"/>
          <w:lang w:val="es-ES" w:eastAsia="es-ES"/>
        </w:rPr>
        <w:t>las clases de Ed. Física.</w:t>
      </w:r>
    </w:p>
    <w:p w:rsidR="00967EC7" w:rsidRPr="008B7921" w:rsidRDefault="00152B9F" w:rsidP="00D46840">
      <w:pPr>
        <w:spacing w:after="0" w:line="240" w:lineRule="auto"/>
        <w:ind w:left="1065"/>
        <w:rPr>
          <w:rFonts w:ascii="Book Antiqua" w:eastAsia="Times New Roman" w:hAnsi="Book Antiqua" w:cs="Times New Roman"/>
          <w:snapToGrid w:val="0"/>
          <w:szCs w:val="20"/>
          <w:lang w:val="es-ES" w:eastAsia="es-ES"/>
        </w:rPr>
      </w:pPr>
      <w:r>
        <w:rPr>
          <w:rFonts w:ascii="Book Antiqua" w:eastAsia="Times New Roman" w:hAnsi="Book Antiqua" w:cs="Times New Roman"/>
          <w:b/>
          <w:snapToGrid w:val="0"/>
          <w:szCs w:val="20"/>
          <w:lang w:val="es-ES" w:eastAsia="es-ES"/>
        </w:rPr>
        <w:t>Régimen</w:t>
      </w:r>
      <w:r w:rsidR="00967EC7">
        <w:rPr>
          <w:rFonts w:ascii="Book Antiqua" w:eastAsia="Times New Roman" w:hAnsi="Book Antiqua" w:cs="Times New Roman"/>
          <w:b/>
          <w:snapToGrid w:val="0"/>
          <w:szCs w:val="20"/>
          <w:lang w:val="es-ES" w:eastAsia="es-ES"/>
        </w:rPr>
        <w:t xml:space="preserve"> de Proyecto</w:t>
      </w:r>
    </w:p>
    <w:p w:rsidR="008B7921" w:rsidRDefault="008B7921" w:rsidP="008B7921">
      <w:pPr>
        <w:spacing w:after="0" w:line="240" w:lineRule="auto"/>
        <w:ind w:left="1065"/>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 xml:space="preserve">Las precisiones sobre el régimen que regula las eximiciones a las clases de Ed. Física han sido establecidas en la </w:t>
      </w:r>
      <w:r w:rsidRPr="00152B9F">
        <w:rPr>
          <w:rFonts w:ascii="Book Antiqua" w:eastAsia="Times New Roman" w:hAnsi="Book Antiqua" w:cs="Times New Roman"/>
          <w:i/>
          <w:snapToGrid w:val="0"/>
          <w:szCs w:val="20"/>
          <w:lang w:val="es-ES" w:eastAsia="es-ES"/>
        </w:rPr>
        <w:t>Disp. Nº 500/94 de la D.G.E.G</w:t>
      </w:r>
      <w:r w:rsidR="009F0C8A">
        <w:rPr>
          <w:rFonts w:ascii="Book Antiqua" w:eastAsia="Times New Roman" w:hAnsi="Book Antiqua" w:cs="Times New Roman"/>
          <w:i/>
          <w:snapToGrid w:val="0"/>
          <w:szCs w:val="20"/>
          <w:lang w:val="es-ES" w:eastAsia="es-ES"/>
        </w:rPr>
        <w:t>.</w:t>
      </w:r>
      <w:r w:rsidRPr="00152B9F">
        <w:rPr>
          <w:rFonts w:ascii="Book Antiqua" w:eastAsia="Times New Roman" w:hAnsi="Book Antiqua" w:cs="Times New Roman"/>
          <w:i/>
          <w:snapToGrid w:val="0"/>
          <w:szCs w:val="20"/>
          <w:lang w:val="es-ES" w:eastAsia="es-ES"/>
        </w:rPr>
        <w:t>P.</w:t>
      </w:r>
      <w:r>
        <w:rPr>
          <w:rFonts w:ascii="Book Antiqua" w:eastAsia="Times New Roman" w:hAnsi="Book Antiqua" w:cs="Times New Roman"/>
          <w:snapToGrid w:val="0"/>
          <w:szCs w:val="20"/>
          <w:lang w:val="es-ES" w:eastAsia="es-ES"/>
        </w:rPr>
        <w:t xml:space="preserve"> conformándose de la siguiente manera:</w:t>
      </w:r>
    </w:p>
    <w:p w:rsidR="008B7921" w:rsidRDefault="008B7921" w:rsidP="002F0208">
      <w:pPr>
        <w:spacing w:after="0" w:line="240" w:lineRule="auto"/>
        <w:jc w:val="both"/>
        <w:rPr>
          <w:rFonts w:ascii="Book Antiqua" w:eastAsia="Times New Roman" w:hAnsi="Book Antiqua" w:cs="Times New Roman"/>
          <w:snapToGrid w:val="0"/>
          <w:szCs w:val="20"/>
          <w:lang w:val="es-ES" w:eastAsia="es-ES"/>
        </w:rPr>
      </w:pPr>
    </w:p>
    <w:tbl>
      <w:tblPr>
        <w:tblStyle w:val="Tablaconcuadrcula"/>
        <w:tblW w:w="0" w:type="auto"/>
        <w:tblInd w:w="817" w:type="dxa"/>
        <w:tblLook w:val="04A0" w:firstRow="1" w:lastRow="0" w:firstColumn="1" w:lastColumn="0" w:noHBand="0" w:noVBand="1"/>
      </w:tblPr>
      <w:tblGrid>
        <w:gridCol w:w="2552"/>
        <w:gridCol w:w="4110"/>
        <w:gridCol w:w="3074"/>
      </w:tblGrid>
      <w:tr w:rsidR="002F0208" w:rsidTr="000875CF">
        <w:tc>
          <w:tcPr>
            <w:tcW w:w="2552" w:type="dxa"/>
          </w:tcPr>
          <w:p w:rsidR="008B7921" w:rsidRPr="002F0208" w:rsidRDefault="008B7921" w:rsidP="008B7921">
            <w:pPr>
              <w:jc w:val="center"/>
              <w:rPr>
                <w:rFonts w:ascii="Book Antiqua" w:eastAsia="Times New Roman" w:hAnsi="Book Antiqua" w:cs="Times New Roman"/>
                <w:b/>
                <w:snapToGrid w:val="0"/>
                <w:sz w:val="20"/>
                <w:szCs w:val="20"/>
                <w:lang w:val="es-ES" w:eastAsia="es-ES"/>
              </w:rPr>
            </w:pPr>
            <w:r w:rsidRPr="002F0208">
              <w:rPr>
                <w:rFonts w:ascii="Book Antiqua" w:eastAsia="Times New Roman" w:hAnsi="Book Antiqua" w:cs="Times New Roman"/>
                <w:b/>
                <w:snapToGrid w:val="0"/>
                <w:sz w:val="20"/>
                <w:szCs w:val="20"/>
                <w:lang w:val="es-ES" w:eastAsia="es-ES"/>
              </w:rPr>
              <w:t>Causas de exención</w:t>
            </w:r>
          </w:p>
        </w:tc>
        <w:tc>
          <w:tcPr>
            <w:tcW w:w="4110" w:type="dxa"/>
          </w:tcPr>
          <w:p w:rsidR="008B7921" w:rsidRPr="002F0208" w:rsidRDefault="008B7921" w:rsidP="008B7921">
            <w:pPr>
              <w:jc w:val="center"/>
              <w:rPr>
                <w:rFonts w:ascii="Book Antiqua" w:eastAsia="Times New Roman" w:hAnsi="Book Antiqua" w:cs="Times New Roman"/>
                <w:b/>
                <w:snapToGrid w:val="0"/>
                <w:sz w:val="20"/>
                <w:szCs w:val="20"/>
                <w:lang w:val="es-ES" w:eastAsia="es-ES"/>
              </w:rPr>
            </w:pPr>
            <w:r w:rsidRPr="002F0208">
              <w:rPr>
                <w:rFonts w:ascii="Book Antiqua" w:eastAsia="Times New Roman" w:hAnsi="Book Antiqua" w:cs="Times New Roman"/>
                <w:b/>
                <w:snapToGrid w:val="0"/>
                <w:sz w:val="20"/>
                <w:szCs w:val="20"/>
                <w:lang w:val="es-ES" w:eastAsia="es-ES"/>
              </w:rPr>
              <w:t>Documentación requerida</w:t>
            </w:r>
          </w:p>
        </w:tc>
        <w:tc>
          <w:tcPr>
            <w:tcW w:w="3074" w:type="dxa"/>
          </w:tcPr>
          <w:p w:rsidR="008B7921" w:rsidRPr="002F0208" w:rsidRDefault="008B7921" w:rsidP="008B7921">
            <w:pPr>
              <w:jc w:val="center"/>
              <w:rPr>
                <w:rFonts w:ascii="Book Antiqua" w:eastAsia="Times New Roman" w:hAnsi="Book Antiqua" w:cs="Times New Roman"/>
                <w:b/>
                <w:snapToGrid w:val="0"/>
                <w:sz w:val="20"/>
                <w:szCs w:val="20"/>
                <w:lang w:val="es-ES" w:eastAsia="es-ES"/>
              </w:rPr>
            </w:pPr>
            <w:r w:rsidRPr="002F0208">
              <w:rPr>
                <w:rFonts w:ascii="Book Antiqua" w:eastAsia="Times New Roman" w:hAnsi="Book Antiqua" w:cs="Times New Roman"/>
                <w:b/>
                <w:snapToGrid w:val="0"/>
                <w:sz w:val="20"/>
                <w:szCs w:val="20"/>
                <w:lang w:val="es-ES" w:eastAsia="es-ES"/>
              </w:rPr>
              <w:t>Consecuencias</w:t>
            </w:r>
          </w:p>
        </w:tc>
      </w:tr>
      <w:tr w:rsidR="002F0208" w:rsidRPr="002F0208" w:rsidTr="000875CF">
        <w:tc>
          <w:tcPr>
            <w:tcW w:w="2552" w:type="dxa"/>
          </w:tcPr>
          <w:p w:rsidR="002F0208" w:rsidRDefault="002F0208" w:rsidP="002F0208">
            <w:pPr>
              <w:jc w:val="center"/>
              <w:rPr>
                <w:rFonts w:ascii="Book Antiqua" w:eastAsia="Times New Roman" w:hAnsi="Book Antiqua" w:cs="Times New Roman"/>
                <w:snapToGrid w:val="0"/>
                <w:sz w:val="18"/>
                <w:szCs w:val="18"/>
                <w:lang w:val="es-ES" w:eastAsia="es-ES"/>
              </w:rPr>
            </w:pPr>
          </w:p>
          <w:p w:rsidR="008B7921" w:rsidRPr="002F0208" w:rsidRDefault="008B7921" w:rsidP="002F0208">
            <w:pPr>
              <w:jc w:val="center"/>
              <w:rPr>
                <w:rFonts w:ascii="Book Antiqua" w:eastAsia="Times New Roman" w:hAnsi="Book Antiqua" w:cs="Times New Roman"/>
                <w:snapToGrid w:val="0"/>
                <w:sz w:val="18"/>
                <w:szCs w:val="18"/>
                <w:lang w:val="es-ES" w:eastAsia="es-ES"/>
              </w:rPr>
            </w:pPr>
            <w:r w:rsidRPr="002F0208">
              <w:rPr>
                <w:rFonts w:ascii="Book Antiqua" w:eastAsia="Times New Roman" w:hAnsi="Book Antiqua" w:cs="Times New Roman"/>
                <w:snapToGrid w:val="0"/>
                <w:sz w:val="18"/>
                <w:szCs w:val="18"/>
                <w:lang w:val="es-ES" w:eastAsia="es-ES"/>
              </w:rPr>
              <w:t>Salud</w:t>
            </w:r>
          </w:p>
        </w:tc>
        <w:tc>
          <w:tcPr>
            <w:tcW w:w="4110" w:type="dxa"/>
          </w:tcPr>
          <w:p w:rsidR="002F0208" w:rsidRDefault="002F0208" w:rsidP="002F0208">
            <w:pPr>
              <w:pStyle w:val="Prrafodelista"/>
              <w:numPr>
                <w:ilvl w:val="0"/>
                <w:numId w:val="32"/>
              </w:numPr>
              <w:ind w:left="176"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Solicitud formal de los padres.</w:t>
            </w:r>
          </w:p>
          <w:p w:rsidR="008B7921" w:rsidRPr="002F0208" w:rsidRDefault="002F0208" w:rsidP="002F0208">
            <w:pPr>
              <w:pStyle w:val="Prrafodelista"/>
              <w:numPr>
                <w:ilvl w:val="0"/>
                <w:numId w:val="32"/>
              </w:numPr>
              <w:ind w:left="176"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Certificado</w:t>
            </w:r>
            <w:r w:rsidRPr="002F0208">
              <w:rPr>
                <w:rFonts w:ascii="Book Antiqua" w:eastAsia="Times New Roman" w:hAnsi="Book Antiqua" w:cs="Times New Roman"/>
                <w:snapToGrid w:val="0"/>
                <w:sz w:val="18"/>
                <w:szCs w:val="18"/>
                <w:lang w:val="es-ES" w:eastAsia="es-ES"/>
              </w:rPr>
              <w:t xml:space="preserve"> Médico donde conste el problema de salud, la necesidad de exención y el tiempo.</w:t>
            </w:r>
          </w:p>
        </w:tc>
        <w:tc>
          <w:tcPr>
            <w:tcW w:w="3074" w:type="dxa"/>
          </w:tcPr>
          <w:p w:rsidR="008B7921" w:rsidRPr="002F0208" w:rsidRDefault="002F0208" w:rsidP="008B7921">
            <w:pPr>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El alumno no participa de las </w:t>
            </w:r>
            <w:proofErr w:type="spellStart"/>
            <w:r>
              <w:rPr>
                <w:rFonts w:ascii="Book Antiqua" w:eastAsia="Times New Roman" w:hAnsi="Book Antiqua" w:cs="Times New Roman"/>
                <w:snapToGrid w:val="0"/>
                <w:sz w:val="18"/>
                <w:szCs w:val="18"/>
                <w:lang w:val="es-ES" w:eastAsia="es-ES"/>
              </w:rPr>
              <w:t>act</w:t>
            </w:r>
            <w:proofErr w:type="spellEnd"/>
            <w:r>
              <w:rPr>
                <w:rFonts w:ascii="Book Antiqua" w:eastAsia="Times New Roman" w:hAnsi="Book Antiqua" w:cs="Times New Roman"/>
                <w:snapToGrid w:val="0"/>
                <w:sz w:val="18"/>
                <w:szCs w:val="18"/>
                <w:lang w:val="es-ES" w:eastAsia="es-ES"/>
              </w:rPr>
              <w:t xml:space="preserve">. Prácticas de E.F y es integrado al </w:t>
            </w:r>
            <w:r w:rsidR="000875CF">
              <w:rPr>
                <w:rFonts w:ascii="Book Antiqua" w:eastAsia="Times New Roman" w:hAnsi="Book Antiqua" w:cs="Times New Roman"/>
                <w:snapToGrid w:val="0"/>
                <w:sz w:val="18"/>
                <w:szCs w:val="18"/>
                <w:lang w:val="es-ES" w:eastAsia="es-ES"/>
              </w:rPr>
              <w:t>Régimen</w:t>
            </w:r>
            <w:r>
              <w:rPr>
                <w:rFonts w:ascii="Book Antiqua" w:eastAsia="Times New Roman" w:hAnsi="Book Antiqua" w:cs="Times New Roman"/>
                <w:snapToGrid w:val="0"/>
                <w:sz w:val="18"/>
                <w:szCs w:val="18"/>
                <w:lang w:val="es-ES" w:eastAsia="es-ES"/>
              </w:rPr>
              <w:t xml:space="preserve"> de Proyecto y no se le computan las </w:t>
            </w:r>
            <w:r w:rsidR="00F95C52">
              <w:rPr>
                <w:rFonts w:ascii="Book Antiqua" w:eastAsia="Times New Roman" w:hAnsi="Book Antiqua" w:cs="Times New Roman"/>
                <w:snapToGrid w:val="0"/>
                <w:sz w:val="18"/>
                <w:szCs w:val="18"/>
                <w:lang w:val="es-ES" w:eastAsia="es-ES"/>
              </w:rPr>
              <w:t>inasistencias</w:t>
            </w:r>
          </w:p>
        </w:tc>
      </w:tr>
      <w:tr w:rsidR="002F0208" w:rsidRPr="002F0208" w:rsidTr="000875CF">
        <w:tc>
          <w:tcPr>
            <w:tcW w:w="2552" w:type="dxa"/>
          </w:tcPr>
          <w:p w:rsidR="00F95C52" w:rsidRDefault="00F95C52" w:rsidP="008B7921">
            <w:pPr>
              <w:jc w:val="center"/>
              <w:rPr>
                <w:rFonts w:ascii="Book Antiqua" w:eastAsia="Times New Roman" w:hAnsi="Book Antiqua" w:cs="Times New Roman"/>
                <w:snapToGrid w:val="0"/>
                <w:sz w:val="18"/>
                <w:szCs w:val="18"/>
                <w:lang w:val="es-ES" w:eastAsia="es-ES"/>
              </w:rPr>
            </w:pPr>
          </w:p>
          <w:p w:rsidR="008B7921" w:rsidRPr="002F0208" w:rsidRDefault="008B7921" w:rsidP="008B7921">
            <w:pPr>
              <w:jc w:val="center"/>
              <w:rPr>
                <w:rFonts w:ascii="Book Antiqua" w:eastAsia="Times New Roman" w:hAnsi="Book Antiqua" w:cs="Times New Roman"/>
                <w:snapToGrid w:val="0"/>
                <w:sz w:val="18"/>
                <w:szCs w:val="18"/>
                <w:lang w:val="es-ES" w:eastAsia="es-ES"/>
              </w:rPr>
            </w:pPr>
            <w:r w:rsidRPr="002F0208">
              <w:rPr>
                <w:rFonts w:ascii="Book Antiqua" w:eastAsia="Times New Roman" w:hAnsi="Book Antiqua" w:cs="Times New Roman"/>
                <w:snapToGrid w:val="0"/>
                <w:sz w:val="18"/>
                <w:szCs w:val="18"/>
                <w:lang w:val="es-ES" w:eastAsia="es-ES"/>
              </w:rPr>
              <w:t>Trabajo</w:t>
            </w:r>
          </w:p>
        </w:tc>
        <w:tc>
          <w:tcPr>
            <w:tcW w:w="4110" w:type="dxa"/>
          </w:tcPr>
          <w:p w:rsidR="00F95C52" w:rsidRDefault="00F95C52" w:rsidP="00F95C52">
            <w:pPr>
              <w:pStyle w:val="Prrafodelista"/>
              <w:numPr>
                <w:ilvl w:val="0"/>
                <w:numId w:val="34"/>
              </w:numPr>
              <w:ind w:left="175"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w:t>
            </w:r>
            <w:r w:rsidR="002F0208">
              <w:rPr>
                <w:rFonts w:ascii="Book Antiqua" w:eastAsia="Times New Roman" w:hAnsi="Book Antiqua" w:cs="Times New Roman"/>
                <w:snapToGrid w:val="0"/>
                <w:sz w:val="18"/>
                <w:szCs w:val="18"/>
                <w:lang w:val="es-ES" w:eastAsia="es-ES"/>
              </w:rPr>
              <w:t>Solicitud formal de los padres</w:t>
            </w:r>
            <w:r>
              <w:rPr>
                <w:rFonts w:ascii="Book Antiqua" w:eastAsia="Times New Roman" w:hAnsi="Book Antiqua" w:cs="Times New Roman"/>
                <w:snapToGrid w:val="0"/>
                <w:sz w:val="18"/>
                <w:szCs w:val="18"/>
                <w:lang w:val="es-ES" w:eastAsia="es-ES"/>
              </w:rPr>
              <w:t>.</w:t>
            </w:r>
          </w:p>
          <w:p w:rsidR="002F0208" w:rsidRPr="00F95C52" w:rsidRDefault="00F95C52" w:rsidP="00F95C52">
            <w:pPr>
              <w:pStyle w:val="Prrafodelista"/>
              <w:numPr>
                <w:ilvl w:val="0"/>
                <w:numId w:val="34"/>
              </w:numPr>
              <w:ind w:left="175"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w:t>
            </w:r>
            <w:r w:rsidR="002F0208" w:rsidRPr="00F95C52">
              <w:rPr>
                <w:rFonts w:ascii="Book Antiqua" w:eastAsia="Times New Roman" w:hAnsi="Book Antiqua" w:cs="Times New Roman"/>
                <w:snapToGrid w:val="0"/>
                <w:sz w:val="18"/>
                <w:szCs w:val="18"/>
                <w:lang w:val="es-ES" w:eastAsia="es-ES"/>
              </w:rPr>
              <w:t>Certificado de trabajo con exacta designación del horario del mismo expedido por el empleador con domicilio y número tel</w:t>
            </w:r>
            <w:r w:rsidRPr="00F95C52">
              <w:rPr>
                <w:rFonts w:ascii="Book Antiqua" w:eastAsia="Times New Roman" w:hAnsi="Book Antiqua" w:cs="Times New Roman"/>
                <w:snapToGrid w:val="0"/>
                <w:sz w:val="18"/>
                <w:szCs w:val="18"/>
                <w:lang w:val="es-ES" w:eastAsia="es-ES"/>
              </w:rPr>
              <w:t>. del lugar donde se presta servicio.</w:t>
            </w:r>
          </w:p>
        </w:tc>
        <w:tc>
          <w:tcPr>
            <w:tcW w:w="3074" w:type="dxa"/>
          </w:tcPr>
          <w:p w:rsidR="008B7921" w:rsidRPr="002F0208" w:rsidRDefault="00F95C52" w:rsidP="008B7921">
            <w:pPr>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El alumno es derivado a otro grupo en cuyo horario pueda asistir y de resultar esto imposible es integrado al </w:t>
            </w:r>
            <w:r w:rsidR="000875CF">
              <w:rPr>
                <w:rFonts w:ascii="Book Antiqua" w:eastAsia="Times New Roman" w:hAnsi="Book Antiqua" w:cs="Times New Roman"/>
                <w:snapToGrid w:val="0"/>
                <w:sz w:val="18"/>
                <w:szCs w:val="18"/>
                <w:lang w:val="es-ES" w:eastAsia="es-ES"/>
              </w:rPr>
              <w:t>Régimen</w:t>
            </w:r>
            <w:r>
              <w:rPr>
                <w:rFonts w:ascii="Book Antiqua" w:eastAsia="Times New Roman" w:hAnsi="Book Antiqua" w:cs="Times New Roman"/>
                <w:snapToGrid w:val="0"/>
                <w:sz w:val="18"/>
                <w:szCs w:val="18"/>
                <w:lang w:val="es-ES" w:eastAsia="es-ES"/>
              </w:rPr>
              <w:t xml:space="preserve"> de Proyecto y no se le computan las inasistencias.</w:t>
            </w:r>
          </w:p>
        </w:tc>
      </w:tr>
      <w:tr w:rsidR="002F0208" w:rsidRPr="002F0208" w:rsidTr="000875CF">
        <w:tc>
          <w:tcPr>
            <w:tcW w:w="2552" w:type="dxa"/>
          </w:tcPr>
          <w:p w:rsidR="008B7921" w:rsidRPr="002F0208" w:rsidRDefault="002F0208" w:rsidP="002F0208">
            <w:pPr>
              <w:jc w:val="center"/>
              <w:rPr>
                <w:rFonts w:ascii="Book Antiqua" w:eastAsia="Times New Roman" w:hAnsi="Book Antiqua" w:cs="Times New Roman"/>
                <w:snapToGrid w:val="0"/>
                <w:sz w:val="18"/>
                <w:szCs w:val="18"/>
                <w:lang w:val="es-ES" w:eastAsia="es-ES"/>
              </w:rPr>
            </w:pPr>
            <w:r w:rsidRPr="002F0208">
              <w:rPr>
                <w:rFonts w:ascii="Book Antiqua" w:eastAsia="Times New Roman" w:hAnsi="Book Antiqua" w:cs="Times New Roman"/>
                <w:snapToGrid w:val="0"/>
                <w:sz w:val="18"/>
                <w:szCs w:val="18"/>
                <w:lang w:val="es-ES" w:eastAsia="es-ES"/>
              </w:rPr>
              <w:t>Distancia</w:t>
            </w:r>
          </w:p>
        </w:tc>
        <w:tc>
          <w:tcPr>
            <w:tcW w:w="4110" w:type="dxa"/>
          </w:tcPr>
          <w:p w:rsidR="00F95C52" w:rsidRDefault="000875CF" w:rsidP="000875CF">
            <w:pPr>
              <w:pStyle w:val="Prrafodelista"/>
              <w:numPr>
                <w:ilvl w:val="0"/>
                <w:numId w:val="37"/>
              </w:numPr>
              <w:ind w:left="175" w:hanging="175"/>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Solicitud formal de los padres.</w:t>
            </w:r>
          </w:p>
          <w:p w:rsidR="000875CF" w:rsidRPr="000875CF" w:rsidRDefault="000875CF" w:rsidP="000875CF">
            <w:pPr>
              <w:pStyle w:val="Prrafodelista"/>
              <w:numPr>
                <w:ilvl w:val="0"/>
                <w:numId w:val="37"/>
              </w:numPr>
              <w:ind w:left="175"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Certificado de domicilio indicando residencia en provincia.</w:t>
            </w:r>
          </w:p>
        </w:tc>
        <w:tc>
          <w:tcPr>
            <w:tcW w:w="3074" w:type="dxa"/>
          </w:tcPr>
          <w:p w:rsidR="008B7921" w:rsidRPr="002F0208" w:rsidRDefault="000875CF" w:rsidP="008B7921">
            <w:pPr>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El alumno no participa de las actividades prácticas de E.F. es integrado al Régimen de Proyecto y no se le computan las inasistencias.</w:t>
            </w:r>
          </w:p>
        </w:tc>
      </w:tr>
      <w:tr w:rsidR="002F0208" w:rsidRPr="002F0208" w:rsidTr="000875CF">
        <w:tc>
          <w:tcPr>
            <w:tcW w:w="2552" w:type="dxa"/>
          </w:tcPr>
          <w:p w:rsidR="000875CF" w:rsidRDefault="000875CF" w:rsidP="002F0208">
            <w:pPr>
              <w:jc w:val="center"/>
              <w:rPr>
                <w:rFonts w:ascii="Book Antiqua" w:eastAsia="Times New Roman" w:hAnsi="Book Antiqua" w:cs="Times New Roman"/>
                <w:snapToGrid w:val="0"/>
                <w:sz w:val="18"/>
                <w:szCs w:val="18"/>
                <w:lang w:val="es-ES" w:eastAsia="es-ES"/>
              </w:rPr>
            </w:pPr>
          </w:p>
          <w:p w:rsidR="002F0208" w:rsidRDefault="002F0208" w:rsidP="002F0208">
            <w:pPr>
              <w:jc w:val="center"/>
              <w:rPr>
                <w:rFonts w:ascii="Book Antiqua" w:eastAsia="Times New Roman" w:hAnsi="Book Antiqua" w:cs="Times New Roman"/>
                <w:snapToGrid w:val="0"/>
                <w:sz w:val="18"/>
                <w:szCs w:val="18"/>
                <w:lang w:val="es-ES" w:eastAsia="es-ES"/>
              </w:rPr>
            </w:pPr>
            <w:r w:rsidRPr="002F0208">
              <w:rPr>
                <w:rFonts w:ascii="Book Antiqua" w:eastAsia="Times New Roman" w:hAnsi="Book Antiqua" w:cs="Times New Roman"/>
                <w:snapToGrid w:val="0"/>
                <w:sz w:val="18"/>
                <w:szCs w:val="18"/>
                <w:lang w:val="es-ES" w:eastAsia="es-ES"/>
              </w:rPr>
              <w:t xml:space="preserve">Entrenamientos </w:t>
            </w:r>
            <w:r w:rsidR="000875CF">
              <w:rPr>
                <w:rFonts w:ascii="Book Antiqua" w:eastAsia="Times New Roman" w:hAnsi="Book Antiqua" w:cs="Times New Roman"/>
                <w:snapToGrid w:val="0"/>
                <w:sz w:val="18"/>
                <w:szCs w:val="18"/>
                <w:lang w:val="es-ES" w:eastAsia="es-ES"/>
              </w:rPr>
              <w:t xml:space="preserve">en deportes </w:t>
            </w:r>
            <w:r w:rsidRPr="002F0208">
              <w:rPr>
                <w:rFonts w:ascii="Book Antiqua" w:eastAsia="Times New Roman" w:hAnsi="Book Antiqua" w:cs="Times New Roman"/>
                <w:snapToGrid w:val="0"/>
                <w:sz w:val="18"/>
                <w:szCs w:val="18"/>
                <w:lang w:val="es-ES" w:eastAsia="es-ES"/>
              </w:rPr>
              <w:t>de</w:t>
            </w:r>
            <w:r>
              <w:rPr>
                <w:rFonts w:ascii="Book Antiqua" w:eastAsia="Times New Roman" w:hAnsi="Book Antiqua" w:cs="Times New Roman"/>
                <w:snapToGrid w:val="0"/>
                <w:sz w:val="18"/>
                <w:szCs w:val="18"/>
                <w:lang w:val="es-ES" w:eastAsia="es-ES"/>
              </w:rPr>
              <w:t xml:space="preserve"> </w:t>
            </w:r>
            <w:r w:rsidRPr="002F0208">
              <w:rPr>
                <w:rFonts w:ascii="Book Antiqua" w:eastAsia="Times New Roman" w:hAnsi="Book Antiqua" w:cs="Times New Roman"/>
                <w:snapToGrid w:val="0"/>
                <w:sz w:val="18"/>
                <w:szCs w:val="18"/>
                <w:lang w:val="es-ES" w:eastAsia="es-ES"/>
              </w:rPr>
              <w:t>alto rendimiento</w:t>
            </w:r>
            <w:r>
              <w:rPr>
                <w:rFonts w:ascii="Book Antiqua" w:eastAsia="Times New Roman" w:hAnsi="Book Antiqua" w:cs="Times New Roman"/>
                <w:snapToGrid w:val="0"/>
                <w:sz w:val="18"/>
                <w:szCs w:val="18"/>
                <w:lang w:val="es-ES" w:eastAsia="es-ES"/>
              </w:rPr>
              <w:t xml:space="preserve"> </w:t>
            </w:r>
            <w:r w:rsidRPr="002F0208">
              <w:rPr>
                <w:rFonts w:ascii="Book Antiqua" w:eastAsia="Times New Roman" w:hAnsi="Book Antiqua" w:cs="Times New Roman"/>
                <w:snapToGrid w:val="0"/>
                <w:sz w:val="18"/>
                <w:szCs w:val="18"/>
                <w:lang w:val="es-ES" w:eastAsia="es-ES"/>
              </w:rPr>
              <w:t>y/o participación en torneos</w:t>
            </w:r>
          </w:p>
          <w:p w:rsidR="008B7921" w:rsidRPr="002F0208" w:rsidRDefault="002F0208" w:rsidP="002F0208">
            <w:pPr>
              <w:jc w:val="center"/>
              <w:rPr>
                <w:rFonts w:ascii="Book Antiqua" w:eastAsia="Times New Roman" w:hAnsi="Book Antiqua" w:cs="Times New Roman"/>
                <w:snapToGrid w:val="0"/>
                <w:sz w:val="18"/>
                <w:szCs w:val="18"/>
                <w:lang w:val="es-ES" w:eastAsia="es-ES"/>
              </w:rPr>
            </w:pPr>
            <w:r w:rsidRPr="002F0208">
              <w:rPr>
                <w:rFonts w:ascii="Book Antiqua" w:eastAsia="Times New Roman" w:hAnsi="Book Antiqua" w:cs="Times New Roman"/>
                <w:snapToGrid w:val="0"/>
                <w:sz w:val="18"/>
                <w:szCs w:val="18"/>
                <w:lang w:val="es-ES" w:eastAsia="es-ES"/>
              </w:rPr>
              <w:t>representado a la Argentina</w:t>
            </w:r>
          </w:p>
        </w:tc>
        <w:tc>
          <w:tcPr>
            <w:tcW w:w="4110" w:type="dxa"/>
          </w:tcPr>
          <w:p w:rsidR="00F95C52" w:rsidRPr="00F95C52" w:rsidRDefault="00F95C52" w:rsidP="00F95C52">
            <w:pPr>
              <w:pStyle w:val="Prrafodelista"/>
              <w:numPr>
                <w:ilvl w:val="0"/>
                <w:numId w:val="35"/>
              </w:numPr>
              <w:ind w:left="175"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w:t>
            </w:r>
            <w:r w:rsidRPr="00F95C52">
              <w:rPr>
                <w:rFonts w:ascii="Book Antiqua" w:eastAsia="Times New Roman" w:hAnsi="Book Antiqua" w:cs="Times New Roman"/>
                <w:snapToGrid w:val="0"/>
                <w:sz w:val="18"/>
                <w:szCs w:val="18"/>
                <w:lang w:val="es-ES" w:eastAsia="es-ES"/>
              </w:rPr>
              <w:t>Solicitud formal de los padres.</w:t>
            </w:r>
          </w:p>
          <w:p w:rsidR="00F95C52" w:rsidRDefault="00F95C52" w:rsidP="00F95C52">
            <w:pPr>
              <w:pStyle w:val="Prrafodelista"/>
              <w:numPr>
                <w:ilvl w:val="0"/>
                <w:numId w:val="35"/>
              </w:numPr>
              <w:ind w:left="175" w:hanging="142"/>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 </w:t>
            </w:r>
            <w:r w:rsidRPr="00F95C52">
              <w:rPr>
                <w:rFonts w:ascii="Book Antiqua" w:eastAsia="Times New Roman" w:hAnsi="Book Antiqua" w:cs="Times New Roman"/>
                <w:snapToGrid w:val="0"/>
                <w:sz w:val="18"/>
                <w:szCs w:val="18"/>
                <w:lang w:val="es-ES" w:eastAsia="es-ES"/>
              </w:rPr>
              <w:t>Certificado de la Federación del Deporte que el alumno práctica</w:t>
            </w:r>
            <w:r>
              <w:rPr>
                <w:rFonts w:ascii="Book Antiqua" w:eastAsia="Times New Roman" w:hAnsi="Book Antiqua" w:cs="Times New Roman"/>
                <w:snapToGrid w:val="0"/>
                <w:sz w:val="18"/>
                <w:szCs w:val="18"/>
                <w:lang w:val="es-ES" w:eastAsia="es-ES"/>
              </w:rPr>
              <w:t xml:space="preserve"> donde conste que el mismo se encuentra federado</w:t>
            </w:r>
            <w:r w:rsidRPr="00F95C52">
              <w:rPr>
                <w:rFonts w:ascii="Book Antiqua" w:eastAsia="Times New Roman" w:hAnsi="Book Antiqua" w:cs="Times New Roman"/>
                <w:snapToGrid w:val="0"/>
                <w:sz w:val="18"/>
                <w:szCs w:val="18"/>
                <w:lang w:val="es-ES" w:eastAsia="es-ES"/>
              </w:rPr>
              <w:t>.</w:t>
            </w:r>
          </w:p>
          <w:p w:rsidR="008B7921" w:rsidRPr="00F95C52" w:rsidRDefault="00F95C52" w:rsidP="00F95C52">
            <w:pPr>
              <w:pStyle w:val="Prrafodelista"/>
              <w:numPr>
                <w:ilvl w:val="0"/>
                <w:numId w:val="35"/>
              </w:numPr>
              <w:ind w:left="175" w:hanging="142"/>
              <w:jc w:val="both"/>
              <w:rPr>
                <w:rFonts w:ascii="Book Antiqua" w:eastAsia="Times New Roman" w:hAnsi="Book Antiqua" w:cs="Times New Roman"/>
                <w:snapToGrid w:val="0"/>
                <w:sz w:val="18"/>
                <w:szCs w:val="18"/>
                <w:lang w:val="es-ES" w:eastAsia="es-ES"/>
              </w:rPr>
            </w:pPr>
            <w:r w:rsidRPr="00F95C52">
              <w:rPr>
                <w:rFonts w:ascii="Book Antiqua" w:eastAsia="Times New Roman" w:hAnsi="Book Antiqua" w:cs="Times New Roman"/>
                <w:snapToGrid w:val="0"/>
                <w:sz w:val="18"/>
                <w:szCs w:val="18"/>
                <w:lang w:val="es-ES" w:eastAsia="es-ES"/>
              </w:rPr>
              <w:t xml:space="preserve"> Certificado del Club o entidad donde se entrena. En el mismo se deberá detallar los días y el horario de las prácticas deportivas.</w:t>
            </w:r>
          </w:p>
        </w:tc>
        <w:tc>
          <w:tcPr>
            <w:tcW w:w="3074" w:type="dxa"/>
          </w:tcPr>
          <w:p w:rsidR="000875CF" w:rsidRDefault="000875CF" w:rsidP="008B7921">
            <w:pPr>
              <w:jc w:val="both"/>
              <w:rPr>
                <w:rFonts w:ascii="Book Antiqua" w:eastAsia="Times New Roman" w:hAnsi="Book Antiqua" w:cs="Times New Roman"/>
                <w:snapToGrid w:val="0"/>
                <w:sz w:val="18"/>
                <w:szCs w:val="18"/>
                <w:lang w:val="es-ES" w:eastAsia="es-ES"/>
              </w:rPr>
            </w:pPr>
          </w:p>
          <w:p w:rsidR="008B7921" w:rsidRPr="002F0208" w:rsidRDefault="00F95C52" w:rsidP="008B7921">
            <w:pPr>
              <w:jc w:val="both"/>
              <w:rPr>
                <w:rFonts w:ascii="Book Antiqua" w:eastAsia="Times New Roman" w:hAnsi="Book Antiqua" w:cs="Times New Roman"/>
                <w:snapToGrid w:val="0"/>
                <w:sz w:val="18"/>
                <w:szCs w:val="18"/>
                <w:lang w:val="es-ES" w:eastAsia="es-ES"/>
              </w:rPr>
            </w:pPr>
            <w:r>
              <w:rPr>
                <w:rFonts w:ascii="Book Antiqua" w:eastAsia="Times New Roman" w:hAnsi="Book Antiqua" w:cs="Times New Roman"/>
                <w:snapToGrid w:val="0"/>
                <w:sz w:val="18"/>
                <w:szCs w:val="18"/>
                <w:lang w:val="es-ES" w:eastAsia="es-ES"/>
              </w:rPr>
              <w:t xml:space="preserve">El alumno no participa de las prácticas de E.F. es integrado al </w:t>
            </w:r>
            <w:r w:rsidR="000875CF">
              <w:rPr>
                <w:rFonts w:ascii="Book Antiqua" w:eastAsia="Times New Roman" w:hAnsi="Book Antiqua" w:cs="Times New Roman"/>
                <w:snapToGrid w:val="0"/>
                <w:sz w:val="18"/>
                <w:szCs w:val="18"/>
                <w:lang w:val="es-ES" w:eastAsia="es-ES"/>
              </w:rPr>
              <w:t>R</w:t>
            </w:r>
            <w:r>
              <w:rPr>
                <w:rFonts w:ascii="Book Antiqua" w:eastAsia="Times New Roman" w:hAnsi="Book Antiqua" w:cs="Times New Roman"/>
                <w:snapToGrid w:val="0"/>
                <w:sz w:val="18"/>
                <w:szCs w:val="18"/>
                <w:lang w:val="es-ES" w:eastAsia="es-ES"/>
              </w:rPr>
              <w:t xml:space="preserve">égimen </w:t>
            </w:r>
            <w:r w:rsidR="000875CF">
              <w:rPr>
                <w:rFonts w:ascii="Book Antiqua" w:eastAsia="Times New Roman" w:hAnsi="Book Antiqua" w:cs="Times New Roman"/>
                <w:snapToGrid w:val="0"/>
                <w:sz w:val="18"/>
                <w:szCs w:val="18"/>
                <w:lang w:val="es-ES" w:eastAsia="es-ES"/>
              </w:rPr>
              <w:t>de P</w:t>
            </w:r>
            <w:r>
              <w:rPr>
                <w:rFonts w:ascii="Book Antiqua" w:eastAsia="Times New Roman" w:hAnsi="Book Antiqua" w:cs="Times New Roman"/>
                <w:snapToGrid w:val="0"/>
                <w:sz w:val="18"/>
                <w:szCs w:val="18"/>
                <w:lang w:val="es-ES" w:eastAsia="es-ES"/>
              </w:rPr>
              <w:t>royecto</w:t>
            </w:r>
            <w:r w:rsidR="000875CF">
              <w:rPr>
                <w:rFonts w:ascii="Book Antiqua" w:eastAsia="Times New Roman" w:hAnsi="Book Antiqua" w:cs="Times New Roman"/>
                <w:snapToGrid w:val="0"/>
                <w:sz w:val="18"/>
                <w:szCs w:val="18"/>
                <w:lang w:val="es-ES" w:eastAsia="es-ES"/>
              </w:rPr>
              <w:t xml:space="preserve"> y no se le computan las inasistencias.</w:t>
            </w:r>
          </w:p>
        </w:tc>
      </w:tr>
    </w:tbl>
    <w:p w:rsidR="008B7921" w:rsidRDefault="008B7921" w:rsidP="008B7921">
      <w:pPr>
        <w:spacing w:after="0" w:line="240" w:lineRule="auto"/>
        <w:ind w:left="1065"/>
        <w:jc w:val="both"/>
        <w:rPr>
          <w:rFonts w:ascii="Book Antiqua" w:eastAsia="Times New Roman" w:hAnsi="Book Antiqua" w:cs="Times New Roman"/>
          <w:snapToGrid w:val="0"/>
          <w:sz w:val="18"/>
          <w:szCs w:val="18"/>
          <w:lang w:val="es-ES" w:eastAsia="es-ES"/>
        </w:rPr>
      </w:pPr>
    </w:p>
    <w:p w:rsidR="00967EC7" w:rsidRPr="001513F5" w:rsidRDefault="00152B9F" w:rsidP="001513F5">
      <w:pPr>
        <w:spacing w:after="0" w:line="240" w:lineRule="auto"/>
        <w:ind w:left="1065"/>
        <w:jc w:val="both"/>
        <w:rPr>
          <w:rFonts w:ascii="Book Antiqua" w:eastAsia="Times New Roman" w:hAnsi="Book Antiqua" w:cs="Times New Roman"/>
          <w:snapToGrid w:val="0"/>
          <w:lang w:val="es-ES" w:eastAsia="es-ES"/>
        </w:rPr>
      </w:pPr>
      <w:r w:rsidRPr="00684B59">
        <w:rPr>
          <w:rFonts w:ascii="Book Antiqua" w:eastAsia="Times New Roman" w:hAnsi="Book Antiqua" w:cs="Times New Roman"/>
          <w:snapToGrid w:val="0"/>
          <w:lang w:val="es-ES" w:eastAsia="es-ES"/>
        </w:rPr>
        <w:t xml:space="preserve">Quedarán a consideración de la Rectoría los casos de </w:t>
      </w:r>
      <w:proofErr w:type="spellStart"/>
      <w:r w:rsidRPr="00684B59">
        <w:rPr>
          <w:rFonts w:ascii="Book Antiqua" w:eastAsia="Times New Roman" w:hAnsi="Book Antiqua" w:cs="Times New Roman"/>
          <w:snapToGrid w:val="0"/>
          <w:lang w:val="es-ES" w:eastAsia="es-ES"/>
        </w:rPr>
        <w:t>Regimen</w:t>
      </w:r>
      <w:proofErr w:type="spellEnd"/>
      <w:r w:rsidRPr="00684B59">
        <w:rPr>
          <w:rFonts w:ascii="Book Antiqua" w:eastAsia="Times New Roman" w:hAnsi="Book Antiqua" w:cs="Times New Roman"/>
          <w:snapToGrid w:val="0"/>
          <w:lang w:val="es-ES" w:eastAsia="es-ES"/>
        </w:rPr>
        <w:t xml:space="preserve"> de Proyecto que presenten </w:t>
      </w:r>
      <w:r w:rsidRPr="00684B59">
        <w:rPr>
          <w:rFonts w:ascii="Book Antiqua" w:eastAsia="Times New Roman" w:hAnsi="Book Antiqua" w:cs="Times New Roman"/>
          <w:snapToGrid w:val="0"/>
          <w:u w:val="single"/>
          <w:lang w:val="es-ES" w:eastAsia="es-ES"/>
        </w:rPr>
        <w:t>toda</w:t>
      </w:r>
      <w:r w:rsidRPr="00684B59">
        <w:rPr>
          <w:rFonts w:ascii="Book Antiqua" w:eastAsia="Times New Roman" w:hAnsi="Book Antiqua" w:cs="Times New Roman"/>
          <w:snapToGrid w:val="0"/>
          <w:lang w:val="es-ES" w:eastAsia="es-ES"/>
        </w:rPr>
        <w:t xml:space="preserve"> la documentación necesaria. Hasta el momento de presentar la documentación y recibir la correspondiente resolución interna  con la conformidad de Rectoría, aquellos alumnos que se encuentren realizando el trámite deberán </w:t>
      </w:r>
      <w:r w:rsidR="00684B59" w:rsidRPr="00684B59">
        <w:rPr>
          <w:rFonts w:ascii="Book Antiqua" w:eastAsia="Times New Roman" w:hAnsi="Book Antiqua" w:cs="Times New Roman"/>
          <w:snapToGrid w:val="0"/>
          <w:lang w:val="es-ES" w:eastAsia="es-ES"/>
        </w:rPr>
        <w:t>concurrir a las clases de Ed. Física, caso contrario se les computará falta.</w:t>
      </w:r>
      <w:r w:rsidRPr="00684B59">
        <w:rPr>
          <w:rFonts w:ascii="Book Antiqua" w:eastAsia="Times New Roman" w:hAnsi="Book Antiqua" w:cs="Times New Roman"/>
          <w:snapToGrid w:val="0"/>
          <w:lang w:val="es-ES" w:eastAsia="es-ES"/>
        </w:rPr>
        <w:t xml:space="preserve"> </w:t>
      </w:r>
    </w:p>
    <w:p w:rsidR="0033568B" w:rsidRPr="0033568B" w:rsidRDefault="000A1432" w:rsidP="000A1432">
      <w:pPr>
        <w:numPr>
          <w:ilvl w:val="0"/>
          <w:numId w:val="11"/>
        </w:numPr>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lastRenderedPageBreak/>
        <w:t>Las inasistencias o faltas de puntualidad, se comunicarán de inmediato a los responsables del alumno por medio del Cuaderno de Comunicaciones. Este deberá ser firmado y será exigido al alumno en el momento de entrada a clase.</w:t>
      </w:r>
    </w:p>
    <w:p w:rsidR="000A1432" w:rsidRPr="000A1432" w:rsidRDefault="0033568B" w:rsidP="000A1432">
      <w:pPr>
        <w:numPr>
          <w:ilvl w:val="0"/>
          <w:numId w:val="11"/>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El Colegio determinará la oportunidad de realizar actividades escolares con asistencia obligatoria los días sábados cuando las circunstancias así lo requieran.</w:t>
      </w:r>
      <w:r w:rsidR="007B408A">
        <w:rPr>
          <w:rFonts w:ascii="Book Antiqua" w:eastAsia="Times New Roman" w:hAnsi="Book Antiqua" w:cs="Times New Roman"/>
          <w:snapToGrid w:val="0"/>
          <w:szCs w:val="20"/>
          <w:lang w:val="es-ES" w:eastAsia="es-ES"/>
        </w:rPr>
        <w:t xml:space="preserve"> </w:t>
      </w:r>
    </w:p>
    <w:p w:rsidR="000A1432" w:rsidRDefault="00D90BD8" w:rsidP="0033568B">
      <w:pPr>
        <w:numPr>
          <w:ilvl w:val="0"/>
          <w:numId w:val="11"/>
        </w:numPr>
        <w:spacing w:after="0" w:line="240" w:lineRule="auto"/>
        <w:jc w:val="both"/>
        <w:rPr>
          <w:rFonts w:ascii="Book Antiqua" w:eastAsia="Times New Roman" w:hAnsi="Book Antiqua" w:cs="Times New Roman"/>
          <w:snapToGrid w:val="0"/>
          <w:szCs w:val="20"/>
          <w:lang w:val="es-ES" w:eastAsia="es-ES"/>
        </w:rPr>
      </w:pPr>
      <w:r w:rsidRPr="00D90BD8">
        <w:rPr>
          <w:rFonts w:ascii="Book Antiqua" w:eastAsia="Times New Roman" w:hAnsi="Book Antiqua" w:cs="Times New Roman"/>
          <w:b/>
          <w:snapToGrid w:val="0"/>
          <w:szCs w:val="20"/>
          <w:lang w:val="es-ES" w:eastAsia="es-ES"/>
        </w:rPr>
        <w:t>Inasistencias por viajes.</w:t>
      </w:r>
      <w:r>
        <w:rPr>
          <w:rFonts w:ascii="Book Antiqua" w:eastAsia="Times New Roman" w:hAnsi="Book Antiqua" w:cs="Times New Roman"/>
          <w:snapToGrid w:val="0"/>
          <w:szCs w:val="20"/>
          <w:lang w:val="es-ES" w:eastAsia="es-ES"/>
        </w:rPr>
        <w:t xml:space="preserve"> </w:t>
      </w:r>
      <w:r w:rsidR="000A1432">
        <w:rPr>
          <w:rFonts w:ascii="Book Antiqua" w:eastAsia="Times New Roman" w:hAnsi="Book Antiqua" w:cs="Times New Roman"/>
          <w:snapToGrid w:val="0"/>
          <w:szCs w:val="20"/>
          <w:lang w:val="es-ES" w:eastAsia="es-ES"/>
        </w:rPr>
        <w:t>Se debe evitar solicitar permisos para realizar viajes familiares en época de clases.</w:t>
      </w:r>
      <w:r w:rsidR="00E62BCD">
        <w:rPr>
          <w:rFonts w:ascii="Book Antiqua" w:eastAsia="Times New Roman" w:hAnsi="Book Antiqua" w:cs="Times New Roman"/>
          <w:snapToGrid w:val="0"/>
          <w:szCs w:val="20"/>
          <w:lang w:val="es-ES" w:eastAsia="es-ES"/>
        </w:rPr>
        <w:t xml:space="preserve"> En el caso </w:t>
      </w:r>
      <w:r w:rsidR="008B7DCB">
        <w:rPr>
          <w:rFonts w:ascii="Book Antiqua" w:eastAsia="Times New Roman" w:hAnsi="Book Antiqua" w:cs="Times New Roman"/>
          <w:snapToGrid w:val="0"/>
          <w:szCs w:val="20"/>
          <w:lang w:val="es-ES" w:eastAsia="es-ES"/>
        </w:rPr>
        <w:t>de que así sucediera</w:t>
      </w:r>
      <w:r w:rsidR="00D61A29">
        <w:rPr>
          <w:rFonts w:ascii="Book Antiqua" w:eastAsia="Times New Roman" w:hAnsi="Book Antiqua" w:cs="Times New Roman"/>
          <w:snapToGrid w:val="0"/>
          <w:szCs w:val="20"/>
          <w:lang w:val="es-ES" w:eastAsia="es-ES"/>
        </w:rPr>
        <w:t>,</w:t>
      </w:r>
      <w:r w:rsidR="008B7DCB">
        <w:rPr>
          <w:rFonts w:ascii="Book Antiqua" w:eastAsia="Times New Roman" w:hAnsi="Book Antiqua" w:cs="Times New Roman"/>
          <w:snapToGrid w:val="0"/>
          <w:szCs w:val="20"/>
          <w:lang w:val="es-ES" w:eastAsia="es-ES"/>
        </w:rPr>
        <w:t xml:space="preserve"> los padres deberán presentarse en Rectoría</w:t>
      </w:r>
      <w:r>
        <w:rPr>
          <w:rFonts w:ascii="Book Antiqua" w:eastAsia="Times New Roman" w:hAnsi="Book Antiqua" w:cs="Times New Roman"/>
          <w:snapToGrid w:val="0"/>
          <w:szCs w:val="20"/>
          <w:lang w:val="es-ES" w:eastAsia="es-ES"/>
        </w:rPr>
        <w:t xml:space="preserve"> para firmar el </w:t>
      </w:r>
      <w:r w:rsidR="008B7DCB">
        <w:rPr>
          <w:rFonts w:ascii="Book Antiqua" w:eastAsia="Times New Roman" w:hAnsi="Book Antiqua" w:cs="Times New Roman"/>
          <w:snapToGrid w:val="0"/>
          <w:szCs w:val="20"/>
          <w:lang w:val="es-ES" w:eastAsia="es-ES"/>
        </w:rPr>
        <w:t xml:space="preserve">acta </w:t>
      </w:r>
      <w:r w:rsidR="00D61A29">
        <w:rPr>
          <w:rFonts w:ascii="Book Antiqua" w:eastAsia="Times New Roman" w:hAnsi="Book Antiqua" w:cs="Times New Roman"/>
          <w:snapToGrid w:val="0"/>
          <w:szCs w:val="20"/>
          <w:lang w:val="es-ES" w:eastAsia="es-ES"/>
        </w:rPr>
        <w:t>correspondiente a la</w:t>
      </w:r>
      <w:r w:rsidR="008B7DCB">
        <w:rPr>
          <w:rFonts w:ascii="Book Antiqua" w:eastAsia="Times New Roman" w:hAnsi="Book Antiqua" w:cs="Times New Roman"/>
          <w:snapToGrid w:val="0"/>
          <w:szCs w:val="20"/>
          <w:lang w:val="es-ES" w:eastAsia="es-ES"/>
        </w:rPr>
        <w:t xml:space="preserve"> notificación de</w:t>
      </w:r>
      <w:r w:rsidR="00D61A29">
        <w:rPr>
          <w:rFonts w:ascii="Book Antiqua" w:eastAsia="Times New Roman" w:hAnsi="Book Antiqua" w:cs="Times New Roman"/>
          <w:snapToGrid w:val="0"/>
          <w:szCs w:val="20"/>
          <w:lang w:val="es-ES" w:eastAsia="es-ES"/>
        </w:rPr>
        <w:t>l</w:t>
      </w:r>
      <w:r w:rsidR="008B7DCB">
        <w:rPr>
          <w:rFonts w:ascii="Book Antiqua" w:eastAsia="Times New Roman" w:hAnsi="Book Antiqua" w:cs="Times New Roman"/>
          <w:snapToGrid w:val="0"/>
          <w:szCs w:val="20"/>
          <w:lang w:val="es-ES" w:eastAsia="es-ES"/>
        </w:rPr>
        <w:t xml:space="preserve"> viaje</w:t>
      </w:r>
      <w:r>
        <w:rPr>
          <w:rFonts w:ascii="Book Antiqua" w:eastAsia="Times New Roman" w:hAnsi="Book Antiqua" w:cs="Times New Roman"/>
          <w:snapToGrid w:val="0"/>
          <w:szCs w:val="20"/>
          <w:lang w:val="es-ES" w:eastAsia="es-ES"/>
        </w:rPr>
        <w:t>.</w:t>
      </w:r>
      <w:r w:rsidR="008B7DCB">
        <w:rPr>
          <w:rFonts w:ascii="Book Antiqua" w:eastAsia="Times New Roman" w:hAnsi="Book Antiqua" w:cs="Times New Roman"/>
          <w:snapToGrid w:val="0"/>
          <w:szCs w:val="20"/>
          <w:lang w:val="es-ES" w:eastAsia="es-ES"/>
        </w:rPr>
        <w:t xml:space="preserve"> </w:t>
      </w:r>
    </w:p>
    <w:p w:rsidR="0033568B" w:rsidRPr="0033568B" w:rsidRDefault="0033568B" w:rsidP="0033568B">
      <w:pPr>
        <w:spacing w:after="0" w:line="240" w:lineRule="auto"/>
        <w:jc w:val="both"/>
        <w:rPr>
          <w:rFonts w:ascii="Book Antiqua" w:eastAsia="Times New Roman" w:hAnsi="Book Antiqua" w:cs="Times New Roman"/>
          <w:b/>
          <w:snapToGrid w:val="0"/>
          <w:szCs w:val="20"/>
          <w:lang w:val="es-ES" w:eastAsia="es-ES"/>
        </w:rPr>
      </w:pPr>
    </w:p>
    <w:p w:rsidR="0033568B" w:rsidRPr="0033568B" w:rsidRDefault="00A053DB" w:rsidP="0033568B">
      <w:pPr>
        <w:spacing w:after="0" w:line="240" w:lineRule="auto"/>
        <w:jc w:val="both"/>
        <w:rPr>
          <w:rFonts w:ascii="Book Antiqua" w:eastAsia="Times New Roman" w:hAnsi="Book Antiqua" w:cs="Times New Roman"/>
          <w:b/>
          <w:snapToGrid w:val="0"/>
          <w:sz w:val="24"/>
          <w:szCs w:val="24"/>
          <w:lang w:val="es-ES" w:eastAsia="es-ES"/>
        </w:rPr>
      </w:pPr>
      <w:r w:rsidRPr="00A053DB">
        <w:rPr>
          <w:rFonts w:ascii="Book Antiqua" w:eastAsia="Times New Roman" w:hAnsi="Book Antiqua" w:cs="Times New Roman"/>
          <w:b/>
          <w:snapToGrid w:val="0"/>
          <w:sz w:val="24"/>
          <w:szCs w:val="24"/>
          <w:lang w:val="es-ES" w:eastAsia="es-ES"/>
        </w:rPr>
        <w:t>Del Régimen de R</w:t>
      </w:r>
      <w:r w:rsidR="0033568B" w:rsidRPr="0033568B">
        <w:rPr>
          <w:rFonts w:ascii="Book Antiqua" w:eastAsia="Times New Roman" w:hAnsi="Book Antiqua" w:cs="Times New Roman"/>
          <w:b/>
          <w:snapToGrid w:val="0"/>
          <w:sz w:val="24"/>
          <w:szCs w:val="24"/>
          <w:lang w:val="es-ES" w:eastAsia="es-ES"/>
        </w:rPr>
        <w:t>eincorporaciones</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 xml:space="preserve">Se transcribe a continuación un extracto de la </w:t>
      </w:r>
      <w:r w:rsidRPr="00DD72EE">
        <w:rPr>
          <w:rFonts w:ascii="Book Antiqua" w:eastAsia="Times New Roman" w:hAnsi="Book Antiqua" w:cs="Times New Roman"/>
          <w:b/>
          <w:snapToGrid w:val="0"/>
          <w:szCs w:val="20"/>
          <w:lang w:val="es-ES" w:eastAsia="es-ES"/>
        </w:rPr>
        <w:t>Resolución Ministerial N</w:t>
      </w:r>
      <w:r w:rsidRPr="00DD72EE">
        <w:rPr>
          <w:rFonts w:ascii="Book Antiqua" w:eastAsia="Times New Roman" w:hAnsi="Book Antiqua" w:cs="Times New Roman"/>
          <w:b/>
          <w:snapToGrid w:val="0"/>
          <w:position w:val="6"/>
          <w:szCs w:val="20"/>
          <w:lang w:val="es-ES" w:eastAsia="es-ES"/>
        </w:rPr>
        <w:t>o</w:t>
      </w:r>
      <w:r w:rsidRPr="00DD72EE">
        <w:rPr>
          <w:rFonts w:ascii="Book Antiqua" w:eastAsia="Times New Roman" w:hAnsi="Book Antiqua" w:cs="Times New Roman"/>
          <w:b/>
          <w:snapToGrid w:val="0"/>
          <w:szCs w:val="20"/>
          <w:lang w:val="es-ES" w:eastAsia="es-ES"/>
        </w:rPr>
        <w:t xml:space="preserve"> 565 </w:t>
      </w:r>
      <w:r w:rsidRPr="0033568B">
        <w:rPr>
          <w:rFonts w:ascii="Book Antiqua" w:eastAsia="Times New Roman" w:hAnsi="Book Antiqua" w:cs="Times New Roman"/>
          <w:snapToGrid w:val="0"/>
          <w:szCs w:val="20"/>
          <w:lang w:val="es-ES" w:eastAsia="es-ES"/>
        </w:rPr>
        <w:t>del 13 de abril de 1988, actualmente en vigencia, sobre el Régimen de Reincorporación de alumnos.</w:t>
      </w:r>
    </w:p>
    <w:p w:rsidR="0033568B" w:rsidRPr="0033568B" w:rsidRDefault="0033568B" w:rsidP="0033568B">
      <w:pPr>
        <w:spacing w:after="0" w:line="240" w:lineRule="auto"/>
        <w:jc w:val="both"/>
        <w:rPr>
          <w:rFonts w:ascii="Book Antiqua" w:eastAsia="Times New Roman" w:hAnsi="Book Antiqua" w:cs="Times New Roman"/>
          <w:snapToGrid w:val="0"/>
          <w:szCs w:val="20"/>
          <w:lang w:val="es-ES" w:eastAsia="es-ES"/>
        </w:rPr>
      </w:pPr>
    </w:p>
    <w:p w:rsidR="0033568B" w:rsidRDefault="0033568B" w:rsidP="0033568B">
      <w:pPr>
        <w:numPr>
          <w:ilvl w:val="0"/>
          <w:numId w:val="14"/>
        </w:numPr>
        <w:spacing w:after="0" w:line="240" w:lineRule="auto"/>
        <w:ind w:left="426" w:hanging="426"/>
        <w:jc w:val="both"/>
        <w:rPr>
          <w:rFonts w:ascii="Book Antiqua" w:eastAsia="Times New Roman" w:hAnsi="Book Antiqua" w:cs="Times New Roman"/>
          <w:snapToGrid w:val="0"/>
          <w:szCs w:val="20"/>
          <w:lang w:val="es-ES" w:eastAsia="es-ES"/>
        </w:rPr>
      </w:pPr>
      <w:r w:rsidRPr="008C1423">
        <w:rPr>
          <w:rFonts w:ascii="Book Antiqua" w:eastAsia="Times New Roman" w:hAnsi="Book Antiqua" w:cs="Times New Roman"/>
          <w:snapToGrid w:val="0"/>
          <w:szCs w:val="20"/>
          <w:lang w:val="es-ES" w:eastAsia="es-ES"/>
        </w:rPr>
        <w:t xml:space="preserve">El alumno que incurra en </w:t>
      </w:r>
      <w:r w:rsidRPr="008C1423">
        <w:rPr>
          <w:rFonts w:ascii="Book Antiqua" w:eastAsia="Times New Roman" w:hAnsi="Book Antiqua" w:cs="Times New Roman"/>
          <w:b/>
          <w:snapToGrid w:val="0"/>
          <w:szCs w:val="20"/>
          <w:lang w:val="es-ES" w:eastAsia="es-ES"/>
        </w:rPr>
        <w:t>15 (quince) inasistencias</w:t>
      </w:r>
      <w:r w:rsidRPr="008C1423">
        <w:rPr>
          <w:rFonts w:ascii="Book Antiqua" w:eastAsia="Times New Roman" w:hAnsi="Book Antiqua" w:cs="Times New Roman"/>
          <w:snapToGrid w:val="0"/>
          <w:szCs w:val="20"/>
          <w:lang w:val="es-ES" w:eastAsia="es-ES"/>
        </w:rPr>
        <w:t xml:space="preserve"> durante el ciclo lectivo, justificadas tanto por el</w:t>
      </w:r>
      <w:r w:rsidR="00394EB8" w:rsidRPr="008C1423">
        <w:rPr>
          <w:rFonts w:ascii="Book Antiqua" w:eastAsia="Times New Roman" w:hAnsi="Book Antiqua" w:cs="Times New Roman"/>
          <w:snapToGrid w:val="0"/>
          <w:szCs w:val="20"/>
          <w:lang w:val="es-ES" w:eastAsia="es-ES"/>
        </w:rPr>
        <w:t xml:space="preserve"> padre o tutor como por Medicina </w:t>
      </w:r>
      <w:r w:rsidRPr="008C1423">
        <w:rPr>
          <w:rFonts w:ascii="Book Antiqua" w:eastAsia="Times New Roman" w:hAnsi="Book Antiqua" w:cs="Times New Roman"/>
          <w:snapToGrid w:val="0"/>
          <w:szCs w:val="20"/>
          <w:lang w:val="es-ES" w:eastAsia="es-ES"/>
        </w:rPr>
        <w:t>Escolar, será reincorporado automáticamente. En el caso de que dichas inasistencias sean injustificadas, el alumno podrá ser reincorporado previa consulta de la opinión de los docentes del curso.</w:t>
      </w:r>
      <w:r w:rsidR="00863918" w:rsidRPr="008C1423">
        <w:rPr>
          <w:rFonts w:ascii="Book Antiqua" w:eastAsia="Times New Roman" w:hAnsi="Book Antiqua" w:cs="Times New Roman"/>
          <w:snapToGrid w:val="0"/>
          <w:szCs w:val="20"/>
          <w:lang w:val="es-ES" w:eastAsia="es-ES"/>
        </w:rPr>
        <w:t xml:space="preserve"> </w:t>
      </w:r>
    </w:p>
    <w:p w:rsidR="008C1423" w:rsidRPr="008C1423" w:rsidRDefault="008C1423" w:rsidP="008C1423">
      <w:pPr>
        <w:spacing w:after="0" w:line="240" w:lineRule="auto"/>
        <w:ind w:left="426"/>
        <w:jc w:val="both"/>
        <w:rPr>
          <w:rFonts w:ascii="Book Antiqua" w:eastAsia="Times New Roman" w:hAnsi="Book Antiqua" w:cs="Times New Roman"/>
          <w:snapToGrid w:val="0"/>
          <w:szCs w:val="20"/>
          <w:lang w:val="es-ES" w:eastAsia="es-ES"/>
        </w:rPr>
      </w:pPr>
    </w:p>
    <w:p w:rsidR="0033568B" w:rsidRPr="0033568B" w:rsidRDefault="0033568B" w:rsidP="0033568B">
      <w:pPr>
        <w:numPr>
          <w:ilvl w:val="0"/>
          <w:numId w:val="14"/>
        </w:numPr>
        <w:spacing w:after="0" w:line="240" w:lineRule="auto"/>
        <w:ind w:left="426" w:hanging="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 xml:space="preserve">El alumno reincorporado por primera vez que incurra en diez inasistencias más, justificadas o injustificadas, perderá su condición de regular. Solamente será reincorporado en el caso de que la totalidad de dichas inasistencias sean justificadas, y por lo menos 17 (diecisiete) de las </w:t>
      </w:r>
      <w:r w:rsidRPr="0033568B">
        <w:rPr>
          <w:rFonts w:ascii="Book Antiqua" w:eastAsia="Times New Roman" w:hAnsi="Book Antiqua" w:cs="Times New Roman"/>
          <w:b/>
          <w:snapToGrid w:val="0"/>
          <w:szCs w:val="20"/>
          <w:lang w:val="es-ES" w:eastAsia="es-ES"/>
        </w:rPr>
        <w:t xml:space="preserve">25 (veinticinco) inasistencias </w:t>
      </w:r>
      <w:r w:rsidRPr="0033568B">
        <w:rPr>
          <w:rFonts w:ascii="Book Antiqua" w:eastAsia="Times New Roman" w:hAnsi="Book Antiqua" w:cs="Times New Roman"/>
          <w:snapToGrid w:val="0"/>
          <w:szCs w:val="20"/>
          <w:lang w:val="es-ES" w:eastAsia="es-ES"/>
        </w:rPr>
        <w:t xml:space="preserve">acumuladas se deban a motivos de salud (justificados por autoridad médica particular). </w:t>
      </w:r>
    </w:p>
    <w:p w:rsidR="0033568B" w:rsidRPr="0033568B" w:rsidRDefault="0033568B" w:rsidP="0033568B">
      <w:pPr>
        <w:spacing w:after="0" w:line="240" w:lineRule="auto"/>
        <w:ind w:left="426"/>
        <w:jc w:val="both"/>
        <w:rPr>
          <w:rFonts w:ascii="Book Antiqua" w:eastAsia="Times New Roman" w:hAnsi="Book Antiqua" w:cs="Times New Roman"/>
          <w:snapToGrid w:val="0"/>
          <w:szCs w:val="20"/>
          <w:lang w:val="es-ES" w:eastAsia="es-ES"/>
        </w:rPr>
      </w:pPr>
    </w:p>
    <w:p w:rsidR="0033568B" w:rsidRPr="0033568B" w:rsidRDefault="0033568B" w:rsidP="0033568B">
      <w:pPr>
        <w:numPr>
          <w:ilvl w:val="0"/>
          <w:numId w:val="14"/>
        </w:numPr>
        <w:spacing w:after="0" w:line="240" w:lineRule="auto"/>
        <w:ind w:left="426" w:hanging="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i/>
          <w:snapToGrid w:val="0"/>
          <w:szCs w:val="20"/>
          <w:lang w:val="es-ES" w:eastAsia="es-ES"/>
        </w:rPr>
        <w:t>Libre por inasistencias</w:t>
      </w:r>
      <w:r w:rsidRPr="0033568B">
        <w:rPr>
          <w:rFonts w:ascii="Book Antiqua" w:eastAsia="Times New Roman" w:hAnsi="Book Antiqua" w:cs="Times New Roman"/>
          <w:snapToGrid w:val="0"/>
          <w:szCs w:val="20"/>
          <w:lang w:val="es-ES" w:eastAsia="es-ES"/>
        </w:rPr>
        <w:t xml:space="preserve">. El alumno reincorporado por segunda vez que supere las 25 inasistencias tendrá un margen de 5 (cinco) inasistencias más. Debe asistir a clases en forma regular, </w:t>
      </w:r>
      <w:r w:rsidRPr="0033568B">
        <w:rPr>
          <w:rFonts w:ascii="Book Antiqua" w:eastAsia="Times New Roman" w:hAnsi="Book Antiqua" w:cs="Times New Roman"/>
          <w:b/>
          <w:snapToGrid w:val="0"/>
          <w:szCs w:val="20"/>
          <w:lang w:val="es-ES" w:eastAsia="es-ES"/>
        </w:rPr>
        <w:t>debiendo rendir todas las asignaturas en el período diciembre – marzo del ciclo lectivo correspondiente</w:t>
      </w:r>
      <w:r w:rsidRPr="0033568B">
        <w:rPr>
          <w:rFonts w:ascii="Book Antiqua" w:eastAsia="Times New Roman" w:hAnsi="Book Antiqua" w:cs="Times New Roman"/>
          <w:snapToGrid w:val="0"/>
          <w:szCs w:val="20"/>
          <w:lang w:val="es-ES" w:eastAsia="es-ES"/>
        </w:rPr>
        <w:t xml:space="preserve">. </w:t>
      </w:r>
    </w:p>
    <w:p w:rsidR="0033568B" w:rsidRPr="0033568B" w:rsidRDefault="0033568B" w:rsidP="0033568B">
      <w:pPr>
        <w:spacing w:after="0" w:line="240" w:lineRule="auto"/>
        <w:ind w:left="426"/>
        <w:jc w:val="both"/>
        <w:rPr>
          <w:rFonts w:ascii="Book Antiqua" w:eastAsia="Times New Roman" w:hAnsi="Book Antiqua" w:cs="Times New Roman"/>
          <w:snapToGrid w:val="0"/>
          <w:szCs w:val="20"/>
          <w:lang w:val="es-ES" w:eastAsia="es-ES"/>
        </w:rPr>
      </w:pPr>
    </w:p>
    <w:p w:rsidR="008C1423" w:rsidRDefault="0033568B" w:rsidP="008C1423">
      <w:pPr>
        <w:numPr>
          <w:ilvl w:val="0"/>
          <w:numId w:val="14"/>
        </w:numPr>
        <w:spacing w:after="0" w:line="240" w:lineRule="auto"/>
        <w:ind w:left="426" w:hanging="426"/>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i/>
          <w:snapToGrid w:val="0"/>
          <w:szCs w:val="20"/>
          <w:lang w:val="es-ES" w:eastAsia="es-ES"/>
        </w:rPr>
        <w:t>Libre en forma definitiva</w:t>
      </w:r>
      <w:r w:rsidRPr="0033568B">
        <w:rPr>
          <w:rFonts w:ascii="Book Antiqua" w:eastAsia="Times New Roman" w:hAnsi="Book Antiqua" w:cs="Times New Roman"/>
          <w:snapToGrid w:val="0"/>
          <w:szCs w:val="20"/>
          <w:lang w:val="es-ES" w:eastAsia="es-ES"/>
        </w:rPr>
        <w:t xml:space="preserve">. El alumno reincorporado por segunda vez que incurra en el máximo de inasistencias previstas según los casos indicados en el punto anterior, conforme a lo dispuesto por </w:t>
      </w:r>
      <w:r w:rsidRPr="00DD72EE">
        <w:rPr>
          <w:rFonts w:ascii="Book Antiqua" w:eastAsia="Times New Roman" w:hAnsi="Book Antiqua" w:cs="Times New Roman"/>
          <w:b/>
          <w:snapToGrid w:val="0"/>
          <w:szCs w:val="20"/>
          <w:lang w:val="es-ES" w:eastAsia="es-ES"/>
        </w:rPr>
        <w:t>Resolución 11684/2011</w:t>
      </w:r>
      <w:r w:rsidRPr="0033568B">
        <w:rPr>
          <w:rFonts w:ascii="Book Antiqua" w:eastAsia="Times New Roman" w:hAnsi="Book Antiqua" w:cs="Times New Roman"/>
          <w:snapToGrid w:val="0"/>
          <w:szCs w:val="20"/>
          <w:lang w:val="es-ES" w:eastAsia="es-ES"/>
        </w:rPr>
        <w:t xml:space="preserve"> queda “libre en forma definitiva”, perderá definitivamente su condición de regular, </w:t>
      </w:r>
      <w:r w:rsidRPr="0033568B">
        <w:rPr>
          <w:rFonts w:ascii="Book Antiqua" w:eastAsia="Times New Roman" w:hAnsi="Book Antiqua" w:cs="Times New Roman"/>
          <w:b/>
          <w:snapToGrid w:val="0"/>
          <w:szCs w:val="20"/>
          <w:lang w:val="es-ES" w:eastAsia="es-ES"/>
        </w:rPr>
        <w:t>debiendo rendir todas las asignaturas en los turnos que para ello establece la agenda educativa del ciclo lectivo correspondiente</w:t>
      </w:r>
      <w:r w:rsidRPr="0033568B">
        <w:rPr>
          <w:rFonts w:ascii="Book Antiqua" w:eastAsia="Times New Roman" w:hAnsi="Book Antiqua" w:cs="Times New Roman"/>
          <w:snapToGrid w:val="0"/>
          <w:szCs w:val="20"/>
          <w:lang w:val="es-ES" w:eastAsia="es-ES"/>
        </w:rPr>
        <w:t xml:space="preserve">. Para acceder a dicha instancia de evaluación deberá inscribirse previamente en la secretaría del nivel medio del colegio. </w:t>
      </w:r>
    </w:p>
    <w:p w:rsidR="009E6E56" w:rsidRPr="009E6E56" w:rsidRDefault="009E6E56" w:rsidP="009E6E56">
      <w:pPr>
        <w:spacing w:after="0" w:line="240" w:lineRule="auto"/>
        <w:jc w:val="both"/>
        <w:rPr>
          <w:rFonts w:ascii="Book Antiqua" w:eastAsia="Times New Roman" w:hAnsi="Book Antiqua" w:cs="Times New Roman"/>
          <w:snapToGrid w:val="0"/>
          <w:szCs w:val="20"/>
          <w:lang w:val="es-ES" w:eastAsia="es-ES"/>
        </w:rPr>
      </w:pPr>
    </w:p>
    <w:p w:rsidR="00A258A5" w:rsidRDefault="008C1423" w:rsidP="009F0C8A">
      <w:pPr>
        <w:spacing w:after="0" w:line="240" w:lineRule="auto"/>
        <w:ind w:firstLine="708"/>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 xml:space="preserve">Nota: </w:t>
      </w:r>
      <w:r w:rsidR="00F64890" w:rsidRPr="00F64890">
        <w:rPr>
          <w:rFonts w:ascii="Book Antiqua" w:eastAsia="Times New Roman" w:hAnsi="Book Antiqua" w:cs="Times New Roman"/>
          <w:b/>
          <w:snapToGrid w:val="0"/>
          <w:szCs w:val="20"/>
          <w:lang w:val="es-ES" w:eastAsia="es-ES"/>
        </w:rPr>
        <w:t>Sobre el t</w:t>
      </w:r>
      <w:r w:rsidRPr="00F64890">
        <w:rPr>
          <w:rFonts w:ascii="Book Antiqua" w:eastAsia="Times New Roman" w:hAnsi="Book Antiqua" w:cs="Times New Roman"/>
          <w:b/>
          <w:snapToGrid w:val="0"/>
          <w:szCs w:val="20"/>
          <w:lang w:val="es-ES" w:eastAsia="es-ES"/>
        </w:rPr>
        <w:t>rámite de</w:t>
      </w:r>
      <w:r w:rsidR="00F64890" w:rsidRPr="00F64890">
        <w:rPr>
          <w:rFonts w:ascii="Book Antiqua" w:eastAsia="Times New Roman" w:hAnsi="Book Antiqua" w:cs="Times New Roman"/>
          <w:b/>
          <w:snapToGrid w:val="0"/>
          <w:szCs w:val="20"/>
          <w:lang w:val="es-ES" w:eastAsia="es-ES"/>
        </w:rPr>
        <w:t xml:space="preserve"> la</w:t>
      </w:r>
      <w:r w:rsidRPr="00F64890">
        <w:rPr>
          <w:rFonts w:ascii="Book Antiqua" w:eastAsia="Times New Roman" w:hAnsi="Book Antiqua" w:cs="Times New Roman"/>
          <w:b/>
          <w:snapToGrid w:val="0"/>
          <w:szCs w:val="20"/>
          <w:lang w:val="es-ES" w:eastAsia="es-ES"/>
        </w:rPr>
        <w:t xml:space="preserve"> reincorporación</w:t>
      </w:r>
      <w:r w:rsidRPr="008C1423">
        <w:rPr>
          <w:rFonts w:ascii="Book Antiqua" w:eastAsia="Times New Roman" w:hAnsi="Book Antiqua" w:cs="Times New Roman"/>
          <w:b/>
          <w:snapToGrid w:val="0"/>
          <w:szCs w:val="20"/>
          <w:lang w:val="es-ES" w:eastAsia="es-ES"/>
        </w:rPr>
        <w:t>.</w:t>
      </w:r>
      <w:r>
        <w:rPr>
          <w:rFonts w:ascii="Book Antiqua" w:eastAsia="Times New Roman" w:hAnsi="Book Antiqua" w:cs="Times New Roman"/>
          <w:snapToGrid w:val="0"/>
          <w:szCs w:val="20"/>
          <w:lang w:val="es-ES" w:eastAsia="es-ES"/>
        </w:rPr>
        <w:t xml:space="preserve"> Al llegar a las</w:t>
      </w:r>
      <w:r w:rsidRPr="008C1423">
        <w:rPr>
          <w:rFonts w:ascii="Book Antiqua" w:eastAsia="Times New Roman" w:hAnsi="Book Antiqua" w:cs="Times New Roman"/>
          <w:b/>
          <w:snapToGrid w:val="0"/>
          <w:szCs w:val="20"/>
          <w:lang w:val="es-ES" w:eastAsia="es-ES"/>
        </w:rPr>
        <w:t xml:space="preserve"> 15 inasistencias </w:t>
      </w:r>
      <w:r>
        <w:rPr>
          <w:rFonts w:ascii="Book Antiqua" w:eastAsia="Times New Roman" w:hAnsi="Book Antiqua" w:cs="Times New Roman"/>
          <w:snapToGrid w:val="0"/>
          <w:szCs w:val="20"/>
          <w:lang w:val="es-ES" w:eastAsia="es-ES"/>
        </w:rPr>
        <w:t>el preceptor del curso enviará a los padres una circular informándoles la situación</w:t>
      </w:r>
      <w:r w:rsidR="00F64890">
        <w:rPr>
          <w:rFonts w:ascii="Book Antiqua" w:eastAsia="Times New Roman" w:hAnsi="Book Antiqua" w:cs="Times New Roman"/>
          <w:snapToGrid w:val="0"/>
          <w:szCs w:val="20"/>
          <w:lang w:val="es-ES" w:eastAsia="es-ES"/>
        </w:rPr>
        <w:t xml:space="preserve">. </w:t>
      </w:r>
      <w:r>
        <w:rPr>
          <w:rFonts w:ascii="Book Antiqua" w:eastAsia="Times New Roman" w:hAnsi="Book Antiqua" w:cs="Times New Roman"/>
          <w:snapToGrid w:val="0"/>
          <w:szCs w:val="20"/>
          <w:lang w:val="es-ES" w:eastAsia="es-ES"/>
        </w:rPr>
        <w:t>A partir de dicho momento los responsables del alumno contarán con un máximo de 5</w:t>
      </w:r>
      <w:r w:rsidR="00F64890">
        <w:rPr>
          <w:rFonts w:ascii="Book Antiqua" w:eastAsia="Times New Roman" w:hAnsi="Book Antiqua" w:cs="Times New Roman"/>
          <w:snapToGrid w:val="0"/>
          <w:szCs w:val="20"/>
          <w:lang w:val="es-ES" w:eastAsia="es-ES"/>
        </w:rPr>
        <w:t xml:space="preserve"> (cinco)</w:t>
      </w:r>
      <w:r>
        <w:rPr>
          <w:rFonts w:ascii="Book Antiqua" w:eastAsia="Times New Roman" w:hAnsi="Book Antiqua" w:cs="Times New Roman"/>
          <w:snapToGrid w:val="0"/>
          <w:szCs w:val="20"/>
          <w:lang w:val="es-ES" w:eastAsia="es-ES"/>
        </w:rPr>
        <w:t xml:space="preserve"> días para acercase al estable</w:t>
      </w:r>
      <w:r w:rsidR="00F64890">
        <w:rPr>
          <w:rFonts w:ascii="Book Antiqua" w:eastAsia="Times New Roman" w:hAnsi="Book Antiqua" w:cs="Times New Roman"/>
          <w:snapToGrid w:val="0"/>
          <w:szCs w:val="20"/>
          <w:lang w:val="es-ES" w:eastAsia="es-ES"/>
        </w:rPr>
        <w:t>cimiento a formalizar el pedido</w:t>
      </w:r>
      <w:r>
        <w:rPr>
          <w:rFonts w:ascii="Book Antiqua" w:eastAsia="Times New Roman" w:hAnsi="Book Antiqua" w:cs="Times New Roman"/>
          <w:snapToGrid w:val="0"/>
          <w:szCs w:val="20"/>
          <w:lang w:val="es-ES" w:eastAsia="es-ES"/>
        </w:rPr>
        <w:t xml:space="preserve"> de</w:t>
      </w:r>
      <w:r w:rsidR="00F64890">
        <w:rPr>
          <w:rFonts w:ascii="Book Antiqua" w:eastAsia="Times New Roman" w:hAnsi="Book Antiqua" w:cs="Times New Roman"/>
          <w:snapToGrid w:val="0"/>
          <w:szCs w:val="20"/>
          <w:lang w:val="es-ES" w:eastAsia="es-ES"/>
        </w:rPr>
        <w:t xml:space="preserve"> </w:t>
      </w:r>
      <w:r>
        <w:rPr>
          <w:rFonts w:ascii="Book Antiqua" w:eastAsia="Times New Roman" w:hAnsi="Book Antiqua" w:cs="Times New Roman"/>
          <w:snapToGrid w:val="0"/>
          <w:szCs w:val="20"/>
          <w:lang w:val="es-ES" w:eastAsia="es-ES"/>
        </w:rPr>
        <w:t>reincorporación</w:t>
      </w:r>
      <w:r w:rsidR="00F64890">
        <w:rPr>
          <w:rFonts w:ascii="Book Antiqua" w:eastAsia="Times New Roman" w:hAnsi="Book Antiqua" w:cs="Times New Roman"/>
          <w:snapToGrid w:val="0"/>
          <w:szCs w:val="20"/>
          <w:lang w:val="es-ES" w:eastAsia="es-ES"/>
        </w:rPr>
        <w:t>. Cabe destacar que s</w:t>
      </w:r>
      <w:r>
        <w:rPr>
          <w:rFonts w:ascii="Book Antiqua" w:eastAsia="Times New Roman" w:hAnsi="Book Antiqua" w:cs="Times New Roman"/>
          <w:snapToGrid w:val="0"/>
          <w:szCs w:val="20"/>
          <w:lang w:val="es-ES" w:eastAsia="es-ES"/>
        </w:rPr>
        <w:t xml:space="preserve">i bien </w:t>
      </w:r>
      <w:r w:rsidR="00F64890">
        <w:rPr>
          <w:rFonts w:ascii="Book Antiqua" w:eastAsia="Times New Roman" w:hAnsi="Book Antiqua" w:cs="Times New Roman"/>
          <w:snapToGrid w:val="0"/>
          <w:szCs w:val="20"/>
          <w:lang w:val="es-ES" w:eastAsia="es-ES"/>
        </w:rPr>
        <w:t xml:space="preserve">el carácter de esta </w:t>
      </w:r>
      <w:r>
        <w:rPr>
          <w:rFonts w:ascii="Book Antiqua" w:eastAsia="Times New Roman" w:hAnsi="Book Antiqua" w:cs="Times New Roman"/>
          <w:snapToGrid w:val="0"/>
          <w:szCs w:val="20"/>
          <w:lang w:val="es-ES" w:eastAsia="es-ES"/>
        </w:rPr>
        <w:t xml:space="preserve">primera reincorporación </w:t>
      </w:r>
      <w:r w:rsidR="00F64890">
        <w:rPr>
          <w:rFonts w:ascii="Book Antiqua" w:eastAsia="Times New Roman" w:hAnsi="Book Antiqua" w:cs="Times New Roman"/>
          <w:snapToGrid w:val="0"/>
          <w:szCs w:val="20"/>
          <w:lang w:val="es-ES" w:eastAsia="es-ES"/>
        </w:rPr>
        <w:t>es automático</w:t>
      </w:r>
      <w:r>
        <w:rPr>
          <w:rFonts w:ascii="Book Antiqua" w:eastAsia="Times New Roman" w:hAnsi="Book Antiqua" w:cs="Times New Roman"/>
          <w:snapToGrid w:val="0"/>
          <w:szCs w:val="20"/>
          <w:lang w:val="es-ES" w:eastAsia="es-ES"/>
        </w:rPr>
        <w:t>,</w:t>
      </w:r>
      <w:r w:rsidR="00F64890">
        <w:rPr>
          <w:rFonts w:ascii="Book Antiqua" w:eastAsia="Times New Roman" w:hAnsi="Book Antiqua" w:cs="Times New Roman"/>
          <w:snapToGrid w:val="0"/>
          <w:szCs w:val="20"/>
          <w:lang w:val="es-ES" w:eastAsia="es-ES"/>
        </w:rPr>
        <w:t xml:space="preserve"> </w:t>
      </w:r>
      <w:r w:rsidR="00F64890" w:rsidRPr="00F64890">
        <w:rPr>
          <w:rFonts w:ascii="Book Antiqua" w:eastAsia="Times New Roman" w:hAnsi="Book Antiqua" w:cs="Times New Roman"/>
          <w:i/>
          <w:snapToGrid w:val="0"/>
          <w:szCs w:val="20"/>
          <w:lang w:val="es-ES" w:eastAsia="es-ES"/>
        </w:rPr>
        <w:t>é</w:t>
      </w:r>
      <w:r w:rsidRPr="00F64890">
        <w:rPr>
          <w:rFonts w:ascii="Book Antiqua" w:eastAsia="Times New Roman" w:hAnsi="Book Antiqua" w:cs="Times New Roman"/>
          <w:i/>
          <w:snapToGrid w:val="0"/>
          <w:szCs w:val="20"/>
          <w:lang w:val="es-ES" w:eastAsia="es-ES"/>
        </w:rPr>
        <w:t xml:space="preserve">sta solo será efectiva </w:t>
      </w:r>
      <w:r w:rsidR="00F64890" w:rsidRPr="00F64890">
        <w:rPr>
          <w:rFonts w:ascii="Book Antiqua" w:eastAsia="Times New Roman" w:hAnsi="Book Antiqua" w:cs="Times New Roman"/>
          <w:i/>
          <w:snapToGrid w:val="0"/>
          <w:szCs w:val="20"/>
          <w:lang w:val="es-ES" w:eastAsia="es-ES"/>
        </w:rPr>
        <w:t xml:space="preserve">al momento que </w:t>
      </w:r>
      <w:r w:rsidRPr="00F64890">
        <w:rPr>
          <w:rFonts w:ascii="Book Antiqua" w:eastAsia="Times New Roman" w:hAnsi="Book Antiqua" w:cs="Times New Roman"/>
          <w:i/>
          <w:snapToGrid w:val="0"/>
          <w:szCs w:val="20"/>
          <w:lang w:val="es-ES" w:eastAsia="es-ES"/>
        </w:rPr>
        <w:t>los padres firmen la correspondiente solicitud.</w:t>
      </w:r>
      <w:r w:rsidR="00F64890">
        <w:rPr>
          <w:rFonts w:ascii="Book Antiqua" w:eastAsia="Times New Roman" w:hAnsi="Book Antiqua" w:cs="Times New Roman"/>
          <w:snapToGrid w:val="0"/>
          <w:szCs w:val="20"/>
          <w:lang w:val="es-ES" w:eastAsia="es-ES"/>
        </w:rPr>
        <w:t xml:space="preserve"> Lo mismo rige para la segunda reincorporación</w:t>
      </w:r>
      <w:r w:rsidR="009F0C8A">
        <w:rPr>
          <w:rFonts w:ascii="Book Antiqua" w:eastAsia="Times New Roman" w:hAnsi="Book Antiqua" w:cs="Times New Roman"/>
          <w:snapToGrid w:val="0"/>
          <w:szCs w:val="20"/>
          <w:lang w:val="es-ES" w:eastAsia="es-ES"/>
        </w:rPr>
        <w:t>.</w:t>
      </w:r>
    </w:p>
    <w:p w:rsidR="001513F5" w:rsidRPr="0033568B" w:rsidRDefault="001513F5" w:rsidP="00A170E9">
      <w:pPr>
        <w:spacing w:after="0" w:line="240" w:lineRule="auto"/>
        <w:jc w:val="both"/>
        <w:rPr>
          <w:rFonts w:ascii="Book Antiqua" w:eastAsia="Times New Roman" w:hAnsi="Book Antiqua" w:cs="Times New Roman"/>
          <w:b/>
          <w:snapToGrid w:val="0"/>
          <w:sz w:val="24"/>
          <w:szCs w:val="24"/>
          <w:lang w:val="es-ES" w:eastAsia="es-ES"/>
        </w:rPr>
      </w:pPr>
    </w:p>
    <w:p w:rsidR="00A170E9" w:rsidRPr="0033568B" w:rsidRDefault="00A170E9" w:rsidP="00A170E9">
      <w:pPr>
        <w:spacing w:after="0" w:line="240" w:lineRule="auto"/>
        <w:jc w:val="both"/>
        <w:rPr>
          <w:rFonts w:ascii="Book Antiqua" w:eastAsia="Times New Roman" w:hAnsi="Book Antiqua" w:cs="Times New Roman"/>
          <w:b/>
          <w:snapToGrid w:val="0"/>
          <w:sz w:val="24"/>
          <w:szCs w:val="24"/>
          <w:lang w:val="es-ES" w:eastAsia="es-ES"/>
        </w:rPr>
      </w:pPr>
      <w:r w:rsidRPr="00A053DB">
        <w:rPr>
          <w:rFonts w:ascii="Book Antiqua" w:eastAsia="Times New Roman" w:hAnsi="Book Antiqua" w:cs="Times New Roman"/>
          <w:b/>
          <w:snapToGrid w:val="0"/>
          <w:sz w:val="24"/>
          <w:szCs w:val="24"/>
          <w:lang w:val="es-ES" w:eastAsia="es-ES"/>
        </w:rPr>
        <w:t xml:space="preserve">Del </w:t>
      </w:r>
      <w:r w:rsidR="00434954">
        <w:rPr>
          <w:rFonts w:ascii="Book Antiqua" w:eastAsia="Times New Roman" w:hAnsi="Book Antiqua" w:cs="Times New Roman"/>
          <w:b/>
          <w:snapToGrid w:val="0"/>
          <w:sz w:val="24"/>
          <w:szCs w:val="24"/>
          <w:lang w:val="es-ES" w:eastAsia="es-ES"/>
        </w:rPr>
        <w:t>Régimen de Evaluación,</w:t>
      </w:r>
      <w:r w:rsidRPr="0033568B">
        <w:rPr>
          <w:rFonts w:ascii="Book Antiqua" w:eastAsia="Times New Roman" w:hAnsi="Book Antiqua" w:cs="Times New Roman"/>
          <w:b/>
          <w:snapToGrid w:val="0"/>
          <w:sz w:val="24"/>
          <w:szCs w:val="24"/>
          <w:lang w:val="es-ES" w:eastAsia="es-ES"/>
        </w:rPr>
        <w:t xml:space="preserve"> Promoción</w:t>
      </w:r>
      <w:r w:rsidR="00434954">
        <w:rPr>
          <w:rFonts w:ascii="Book Antiqua" w:eastAsia="Times New Roman" w:hAnsi="Book Antiqua" w:cs="Times New Roman"/>
          <w:b/>
          <w:snapToGrid w:val="0"/>
          <w:sz w:val="24"/>
          <w:szCs w:val="24"/>
          <w:lang w:val="es-ES" w:eastAsia="es-ES"/>
        </w:rPr>
        <w:t xml:space="preserve"> y elección de abanderados</w:t>
      </w: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p>
    <w:p w:rsidR="00A170E9"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La evaluación sobre el rendimiento de los alumnos en cada asignatura debe contemplar los logros observados en los distintos dominios o áreas de conducta (cognoscitiva-social, operativa), a través de un proceso continuo de recolección de datos. Por lo tanto la calificación será la expresión numérica que refleje el desempeño global del alumno durante cada trimestre.</w:t>
      </w:r>
    </w:p>
    <w:p w:rsidR="00A170E9"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r w:rsidRPr="001A6421">
        <w:rPr>
          <w:rFonts w:ascii="Book Antiqua" w:eastAsia="Times New Roman" w:hAnsi="Book Antiqua" w:cs="Times New Roman"/>
          <w:b/>
          <w:snapToGrid w:val="0"/>
          <w:szCs w:val="20"/>
          <w:lang w:val="es-ES" w:eastAsia="es-ES"/>
        </w:rPr>
        <w:t>Inasistencia a una evaluación escrita.</w:t>
      </w:r>
      <w:r>
        <w:rPr>
          <w:rFonts w:ascii="Book Antiqua" w:eastAsia="Times New Roman" w:hAnsi="Book Antiqua" w:cs="Times New Roman"/>
          <w:b/>
          <w:snapToGrid w:val="0"/>
          <w:szCs w:val="20"/>
          <w:lang w:val="es-ES" w:eastAsia="es-ES"/>
        </w:rPr>
        <w:t xml:space="preserve"> </w:t>
      </w:r>
      <w:r>
        <w:rPr>
          <w:rFonts w:ascii="Book Antiqua" w:eastAsia="Times New Roman" w:hAnsi="Book Antiqua" w:cs="Times New Roman"/>
          <w:snapToGrid w:val="0"/>
          <w:szCs w:val="20"/>
          <w:lang w:val="es-ES" w:eastAsia="es-ES"/>
        </w:rPr>
        <w:t>Es requisito indispensable para los alumnos efectuar las evaluaciones escritas en las fechas oportunamente señaladas</w:t>
      </w:r>
      <w:r w:rsidR="009F0C8A">
        <w:rPr>
          <w:rFonts w:ascii="Book Antiqua" w:eastAsia="Times New Roman" w:hAnsi="Book Antiqua" w:cs="Times New Roman"/>
          <w:snapToGrid w:val="0"/>
          <w:szCs w:val="20"/>
          <w:lang w:val="es-ES" w:eastAsia="es-ES"/>
        </w:rPr>
        <w:t xml:space="preserve">. </w:t>
      </w:r>
      <w:r>
        <w:rPr>
          <w:rFonts w:ascii="Book Antiqua" w:eastAsia="Times New Roman" w:hAnsi="Book Antiqua" w:cs="Times New Roman"/>
          <w:snapToGrid w:val="0"/>
          <w:szCs w:val="20"/>
          <w:lang w:val="es-ES" w:eastAsia="es-ES"/>
        </w:rPr>
        <w:t xml:space="preserve">En caso de inasistencias a pruebas escritas o entrega de trabajos los padres deberán informar al preceptor del curso, a más tardar el mismo día de la inasistencia. A su regreso a clases, el alumno deberá justificar debidamente la inasistencia y se le reprogramará la evaluación. De resultar injustificada la falta el alumno será calificado con un 1, se le reprogramará la evaluación y luego se promediaran estas notas a los efectos de determinar su calificación final. </w:t>
      </w:r>
    </w:p>
    <w:p w:rsidR="00A170E9" w:rsidRPr="0033568B"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Para fomentar en el alumno el sentido de la responsabilidad, el sentido de la justicia y honestidad, todo alumno que sea sorprendido copiándose será calificado con un 1 y se les notificará a sus padres.</w:t>
      </w:r>
    </w:p>
    <w:p w:rsidR="00026CC5" w:rsidRPr="009F0C8A" w:rsidRDefault="00A170E9" w:rsidP="009F0C8A">
      <w:pPr>
        <w:numPr>
          <w:ilvl w:val="0"/>
          <w:numId w:val="19"/>
        </w:numPr>
        <w:spacing w:after="0" w:line="240" w:lineRule="auto"/>
        <w:jc w:val="both"/>
        <w:rPr>
          <w:rFonts w:ascii="Book Antiqua" w:eastAsia="Times New Roman" w:hAnsi="Book Antiqua" w:cs="Times New Roman"/>
          <w:snapToGrid w:val="0"/>
          <w:szCs w:val="20"/>
          <w:lang w:val="es-ES" w:eastAsia="es-ES"/>
        </w:rPr>
      </w:pPr>
      <w:r w:rsidRPr="001A6421">
        <w:rPr>
          <w:rFonts w:ascii="Book Antiqua" w:eastAsia="Times New Roman" w:hAnsi="Book Antiqua" w:cs="Times New Roman"/>
          <w:b/>
          <w:snapToGrid w:val="0"/>
          <w:szCs w:val="20"/>
          <w:lang w:val="es-ES" w:eastAsia="es-ES"/>
        </w:rPr>
        <w:t>Sistema de calificación numérica</w:t>
      </w:r>
      <w:r>
        <w:rPr>
          <w:rFonts w:ascii="Book Antiqua" w:eastAsia="Times New Roman" w:hAnsi="Book Antiqua" w:cs="Times New Roman"/>
          <w:snapToGrid w:val="0"/>
          <w:szCs w:val="20"/>
          <w:lang w:val="es-ES" w:eastAsia="es-ES"/>
        </w:rPr>
        <w:t xml:space="preserve">. </w:t>
      </w:r>
      <w:r w:rsidRPr="0033568B">
        <w:rPr>
          <w:rFonts w:ascii="Book Antiqua" w:eastAsia="Times New Roman" w:hAnsi="Book Antiqua" w:cs="Times New Roman"/>
          <w:snapToGrid w:val="0"/>
          <w:szCs w:val="20"/>
          <w:lang w:val="es-ES" w:eastAsia="es-ES"/>
        </w:rPr>
        <w:t xml:space="preserve">Para la evaluación del aprendizaje del alumno se ha adoptado una </w:t>
      </w:r>
      <w:r w:rsidRPr="001A6421">
        <w:rPr>
          <w:rFonts w:ascii="Book Antiqua" w:eastAsia="Times New Roman" w:hAnsi="Book Antiqua" w:cs="Times New Roman"/>
          <w:snapToGrid w:val="0"/>
          <w:szCs w:val="20"/>
          <w:lang w:val="es-ES" w:eastAsia="es-ES"/>
        </w:rPr>
        <w:t>calificación numérica</w:t>
      </w:r>
      <w:r w:rsidRPr="0033568B">
        <w:rPr>
          <w:rFonts w:ascii="Book Antiqua" w:eastAsia="Times New Roman" w:hAnsi="Book Antiqua" w:cs="Times New Roman"/>
          <w:snapToGrid w:val="0"/>
          <w:szCs w:val="20"/>
          <w:lang w:val="es-ES" w:eastAsia="es-ES"/>
        </w:rPr>
        <w:t xml:space="preserve"> (con una escala del 1 al 10), donde 6 (seis) a 10 (diez) significa aprobación, y 5 (cinco) a 1 (uno) desaprobación.</w:t>
      </w:r>
    </w:p>
    <w:p w:rsidR="00A170E9" w:rsidRPr="008A356D" w:rsidRDefault="00A170E9" w:rsidP="008A356D">
      <w:pPr>
        <w:numPr>
          <w:ilvl w:val="0"/>
          <w:numId w:val="19"/>
        </w:numPr>
        <w:spacing w:after="0" w:line="240" w:lineRule="auto"/>
        <w:jc w:val="both"/>
        <w:rPr>
          <w:rFonts w:ascii="Book Antiqua" w:eastAsia="Times New Roman" w:hAnsi="Book Antiqua" w:cs="Times New Roman"/>
          <w:b/>
          <w:snapToGrid w:val="0"/>
          <w:szCs w:val="20"/>
          <w:lang w:val="es-ES" w:eastAsia="es-ES"/>
        </w:rPr>
      </w:pPr>
      <w:r w:rsidRPr="002D3F3B">
        <w:rPr>
          <w:rFonts w:ascii="Book Antiqua" w:eastAsia="Times New Roman" w:hAnsi="Book Antiqua" w:cs="Times New Roman"/>
          <w:b/>
          <w:snapToGrid w:val="0"/>
          <w:szCs w:val="20"/>
          <w:lang w:val="es-ES" w:eastAsia="es-ES"/>
        </w:rPr>
        <w:t>Evaluaciones trimestrales.</w:t>
      </w:r>
      <w:r w:rsidRPr="002D3F3B">
        <w:rPr>
          <w:rFonts w:ascii="Book Antiqua" w:eastAsia="Times New Roman" w:hAnsi="Book Antiqua" w:cs="Times New Roman"/>
          <w:snapToGrid w:val="0"/>
          <w:szCs w:val="20"/>
          <w:lang w:val="es-ES" w:eastAsia="es-ES"/>
        </w:rPr>
        <w:t xml:space="preserve"> Nuestro colegio, a partir del Ciclo Lectivo 2016, y a los efectos de mantener el nivel académico, toma </w:t>
      </w:r>
      <w:r w:rsidRPr="002D3F3B">
        <w:rPr>
          <w:rFonts w:ascii="Book Antiqua" w:eastAsia="Times New Roman" w:hAnsi="Book Antiqua" w:cs="Times New Roman"/>
          <w:b/>
          <w:snapToGrid w:val="0"/>
          <w:szCs w:val="20"/>
          <w:lang w:val="es-ES" w:eastAsia="es-ES"/>
        </w:rPr>
        <w:t>evaluaciones trimestrales</w:t>
      </w:r>
      <w:r w:rsidR="008A356D">
        <w:rPr>
          <w:rFonts w:ascii="Book Antiqua" w:eastAsia="Times New Roman" w:hAnsi="Book Antiqua" w:cs="Times New Roman"/>
          <w:snapToGrid w:val="0"/>
          <w:szCs w:val="20"/>
          <w:lang w:val="es-ES" w:eastAsia="es-ES"/>
        </w:rPr>
        <w:t>.</w:t>
      </w:r>
      <w:r w:rsidR="008A356D">
        <w:rPr>
          <w:rFonts w:ascii="Book Antiqua" w:eastAsia="Times New Roman" w:hAnsi="Book Antiqua" w:cs="Times New Roman"/>
          <w:b/>
          <w:snapToGrid w:val="0"/>
          <w:szCs w:val="20"/>
          <w:lang w:val="es-ES" w:eastAsia="es-ES"/>
        </w:rPr>
        <w:t xml:space="preserve"> </w:t>
      </w:r>
      <w:r w:rsidRPr="008A356D">
        <w:rPr>
          <w:rFonts w:ascii="Book Antiqua" w:eastAsia="Times New Roman" w:hAnsi="Book Antiqua" w:cs="Times New Roman"/>
          <w:snapToGrid w:val="0"/>
          <w:szCs w:val="20"/>
          <w:lang w:val="es-ES" w:eastAsia="es-ES"/>
        </w:rPr>
        <w:t>El examen tiene una ponderación del 50 % de la calificación final de cada trimestre, es decir, que al promedio final de la asignatura se le suma la calificación de la evaluación trimestral y se lo divide por dos, obteniendo así la calificación definitiva de cada trimestre.</w:t>
      </w:r>
      <w:r w:rsidR="008A356D">
        <w:rPr>
          <w:rFonts w:ascii="Book Antiqua" w:eastAsia="Times New Roman" w:hAnsi="Book Antiqua" w:cs="Times New Roman"/>
          <w:snapToGrid w:val="0"/>
          <w:szCs w:val="20"/>
          <w:lang w:val="es-ES" w:eastAsia="es-ES"/>
        </w:rPr>
        <w:t xml:space="preserve"> </w:t>
      </w:r>
    </w:p>
    <w:p w:rsidR="00A170E9" w:rsidRPr="00367D98"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b/>
          <w:snapToGrid w:val="0"/>
          <w:szCs w:val="20"/>
          <w:lang w:val="es-ES" w:eastAsia="es-ES"/>
        </w:rPr>
        <w:t>Asignaturas programáticas y extra programáticas.</w:t>
      </w:r>
      <w:r>
        <w:rPr>
          <w:rFonts w:ascii="Book Antiqua" w:eastAsia="Times New Roman" w:hAnsi="Book Antiqua" w:cs="Times New Roman"/>
          <w:snapToGrid w:val="0"/>
          <w:szCs w:val="20"/>
          <w:lang w:val="es-ES" w:eastAsia="es-ES"/>
        </w:rPr>
        <w:t xml:space="preserve"> Cada uno de los espacios curriculares propuestos para los diferentes planes de estudio responden a un proyecto educativo integral, por lo tanto todas y cada una de las asignaturas tienen carácter obligatorio. El carácter curricular como </w:t>
      </w:r>
      <w:r>
        <w:rPr>
          <w:rFonts w:ascii="Book Antiqua" w:eastAsia="Times New Roman" w:hAnsi="Book Antiqua" w:cs="Times New Roman"/>
          <w:snapToGrid w:val="0"/>
          <w:szCs w:val="20"/>
          <w:lang w:val="es-ES" w:eastAsia="es-ES"/>
        </w:rPr>
        <w:lastRenderedPageBreak/>
        <w:t>el extracurricular de las mismas no modifica su obligatoriedad tanto en lo concerniente a su aprobación como de asistencia a la cursada.</w:t>
      </w:r>
    </w:p>
    <w:p w:rsidR="00A170E9" w:rsidRDefault="00A170E9" w:rsidP="00A170E9">
      <w:pPr>
        <w:numPr>
          <w:ilvl w:val="0"/>
          <w:numId w:val="19"/>
        </w:numPr>
        <w:spacing w:after="0" w:line="240" w:lineRule="auto"/>
        <w:jc w:val="both"/>
        <w:rPr>
          <w:rFonts w:ascii="Book Antiqua" w:eastAsia="Times New Roman" w:hAnsi="Book Antiqua" w:cs="Times New Roman"/>
          <w:b/>
          <w:snapToGrid w:val="0"/>
          <w:szCs w:val="20"/>
          <w:lang w:val="es-ES" w:eastAsia="es-ES"/>
        </w:rPr>
      </w:pPr>
      <w:r w:rsidRPr="00FF1662">
        <w:rPr>
          <w:rFonts w:ascii="Book Antiqua" w:eastAsia="Times New Roman" w:hAnsi="Book Antiqua" w:cs="Times New Roman"/>
          <w:b/>
          <w:snapToGrid w:val="0"/>
          <w:szCs w:val="20"/>
          <w:lang w:val="es-ES" w:eastAsia="es-ES"/>
        </w:rPr>
        <w:t>Aprobación del curso.</w:t>
      </w:r>
      <w:r>
        <w:rPr>
          <w:rFonts w:ascii="Book Antiqua" w:eastAsia="Times New Roman" w:hAnsi="Book Antiqua" w:cs="Times New Roman"/>
          <w:b/>
          <w:snapToGrid w:val="0"/>
          <w:szCs w:val="20"/>
          <w:lang w:val="es-ES" w:eastAsia="es-ES"/>
        </w:rPr>
        <w:t xml:space="preserve"> </w:t>
      </w:r>
      <w:r w:rsidRPr="00FF1662">
        <w:rPr>
          <w:rFonts w:ascii="Book Antiqua" w:eastAsia="Times New Roman" w:hAnsi="Book Antiqua" w:cs="Times New Roman"/>
          <w:snapToGrid w:val="0"/>
          <w:szCs w:val="20"/>
          <w:lang w:val="es-ES" w:eastAsia="es-ES"/>
        </w:rPr>
        <w:t xml:space="preserve">Los alumnos cuya calificación final (promedio de los tres trimestres) sea de 6 (seis) o más puntos aprobarán la asignatura, siempre y cuando no hayan tenido menos de 6 (seis) puntos en el último trimestre (ya que este es integrador) y no hayan tenido como calificación ‘’Ausente’’ en algún trimestre. </w:t>
      </w:r>
    </w:p>
    <w:p w:rsidR="00A170E9" w:rsidRPr="007F244E" w:rsidRDefault="00A170E9" w:rsidP="00A170E9">
      <w:pPr>
        <w:numPr>
          <w:ilvl w:val="0"/>
          <w:numId w:val="19"/>
        </w:numPr>
        <w:spacing w:after="0" w:line="240" w:lineRule="auto"/>
        <w:jc w:val="both"/>
        <w:rPr>
          <w:rFonts w:ascii="Book Antiqua" w:eastAsia="Times New Roman" w:hAnsi="Book Antiqua" w:cs="Times New Roman"/>
          <w:b/>
          <w:snapToGrid w:val="0"/>
          <w:szCs w:val="20"/>
          <w:lang w:val="es-ES" w:eastAsia="es-ES"/>
        </w:rPr>
      </w:pPr>
      <w:r>
        <w:rPr>
          <w:rFonts w:ascii="Book Antiqua" w:eastAsia="Times New Roman" w:hAnsi="Book Antiqua" w:cs="Times New Roman"/>
          <w:b/>
          <w:snapToGrid w:val="0"/>
          <w:szCs w:val="20"/>
          <w:lang w:val="es-ES" w:eastAsia="es-ES"/>
        </w:rPr>
        <w:t>Periodo de acompañamiento, orientación y evaluación.</w:t>
      </w:r>
      <w:r>
        <w:rPr>
          <w:rFonts w:ascii="Book Antiqua" w:eastAsia="Times New Roman" w:hAnsi="Book Antiqua" w:cs="Times New Roman"/>
          <w:snapToGrid w:val="0"/>
          <w:szCs w:val="20"/>
          <w:lang w:val="es-ES" w:eastAsia="es-ES"/>
        </w:rPr>
        <w:t xml:space="preserve"> </w:t>
      </w:r>
      <w:r w:rsidRPr="00FF1662">
        <w:rPr>
          <w:rFonts w:ascii="Book Antiqua" w:eastAsia="Times New Roman" w:hAnsi="Book Antiqua" w:cs="Times New Roman"/>
          <w:snapToGrid w:val="0"/>
          <w:szCs w:val="20"/>
          <w:lang w:val="es-ES" w:eastAsia="es-ES"/>
        </w:rPr>
        <w:t xml:space="preserve">En el caso de desaprobación con un promedio general de hasta 5.99, el alumno deberá continuar su aprendizaje en el </w:t>
      </w:r>
      <w:r w:rsidRPr="00614DC7">
        <w:rPr>
          <w:rFonts w:ascii="Book Antiqua" w:eastAsia="Times New Roman" w:hAnsi="Book Antiqua" w:cs="Times New Roman"/>
          <w:i/>
          <w:snapToGrid w:val="0"/>
          <w:szCs w:val="20"/>
          <w:lang w:val="es-ES" w:eastAsia="es-ES"/>
        </w:rPr>
        <w:t>“período de seguimiento, orientación y evaluación”</w:t>
      </w:r>
      <w:r w:rsidRPr="00FF1662">
        <w:rPr>
          <w:rFonts w:ascii="Book Antiqua" w:eastAsia="Times New Roman" w:hAnsi="Book Antiqua" w:cs="Times New Roman"/>
          <w:snapToGrid w:val="0"/>
          <w:szCs w:val="20"/>
          <w:lang w:val="es-ES" w:eastAsia="es-ES"/>
        </w:rPr>
        <w:t xml:space="preserve"> que se extiende desde que finalizan las clases </w:t>
      </w:r>
      <w:r>
        <w:rPr>
          <w:rFonts w:ascii="Book Antiqua" w:eastAsia="Times New Roman" w:hAnsi="Book Antiqua" w:cs="Times New Roman"/>
          <w:snapToGrid w:val="0"/>
          <w:szCs w:val="20"/>
          <w:lang w:val="es-ES" w:eastAsia="es-ES"/>
        </w:rPr>
        <w:t>regulares (cierre del 3er. trimestre) hasta el cierre del ciclo lectivo escolar que se producirá en el mes de marzo del año siguiente. De este modo los estudiantes que no aprueben las asignaturas al finalizar las clases regulares continuarán trabajando con el mismo docente y en el mismo horario. Con respecto a la asistencia, el alumno deberá acreditar el 75% de asistencia al momento de aprobación de la materia. Si al cierre del período escolar (fines del mes de diciembre) superaran las inasistencias permitidas (25%) los alumnos desaprobaran la asignatura sin poder presentarse en la instancia febrero-marzo.</w:t>
      </w:r>
    </w:p>
    <w:p w:rsidR="00A170E9" w:rsidRPr="00424A9C"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 xml:space="preserve"> </w:t>
      </w:r>
      <w:r w:rsidRPr="007F244E">
        <w:rPr>
          <w:rFonts w:ascii="Book Antiqua" w:eastAsia="Times New Roman" w:hAnsi="Book Antiqua" w:cs="Times New Roman"/>
          <w:b/>
          <w:snapToGrid w:val="0"/>
          <w:szCs w:val="20"/>
          <w:lang w:val="es-ES" w:eastAsia="es-ES"/>
        </w:rPr>
        <w:t>Asignaturas pendientes.</w:t>
      </w:r>
      <w:r>
        <w:rPr>
          <w:rFonts w:ascii="Book Antiqua" w:eastAsia="Times New Roman" w:hAnsi="Book Antiqua" w:cs="Times New Roman"/>
          <w:snapToGrid w:val="0"/>
          <w:szCs w:val="20"/>
          <w:lang w:val="es-ES" w:eastAsia="es-ES"/>
        </w:rPr>
        <w:t xml:space="preserve"> Al finalizar el Ciclo Lectivo p</w:t>
      </w:r>
      <w:r w:rsidRPr="0033568B">
        <w:rPr>
          <w:rFonts w:ascii="Book Antiqua" w:eastAsia="Times New Roman" w:hAnsi="Book Antiqua" w:cs="Times New Roman"/>
          <w:snapToGrid w:val="0"/>
          <w:szCs w:val="20"/>
          <w:lang w:val="es-ES" w:eastAsia="es-ES"/>
        </w:rPr>
        <w:t>odrán quedar pendientes de aprobación hasta dos asignaturas.</w:t>
      </w:r>
      <w:r>
        <w:rPr>
          <w:rFonts w:ascii="Book Antiqua" w:eastAsia="Times New Roman" w:hAnsi="Book Antiqua" w:cs="Times New Roman"/>
          <w:snapToGrid w:val="0"/>
          <w:szCs w:val="20"/>
          <w:lang w:val="es-ES" w:eastAsia="es-ES"/>
        </w:rPr>
        <w:t xml:space="preserve"> Caso contrario el alumno no será promovido y repetirá el curso. En consideración al número de asignaturas no se diferenciará las curriculares de las extracurriculares. Por lo tanto, se considerarán todas las asignaturas en el conteo para la promoción del ciclo lectivo en curso. Las asignaturas que hayan quedado pendientes de aprobación serán evaluadas en las mesas de exámenes que se dispongan en la Agenda Educativa del M.E.G.C.B.A a partir del mes de agosto del ciclo lectivo siguiente. En estas instancias los alumnos deberán rendir la totalidad de los contenidos de cada asignatura.</w:t>
      </w:r>
    </w:p>
    <w:p w:rsidR="00A170E9" w:rsidRDefault="00A170E9" w:rsidP="00A170E9">
      <w:pPr>
        <w:numPr>
          <w:ilvl w:val="0"/>
          <w:numId w:val="19"/>
        </w:numPr>
        <w:spacing w:after="0" w:line="240" w:lineRule="auto"/>
        <w:jc w:val="both"/>
        <w:rPr>
          <w:rFonts w:ascii="Book Antiqua" w:eastAsia="Times New Roman" w:hAnsi="Book Antiqua" w:cs="Times New Roman"/>
          <w:snapToGrid w:val="0"/>
          <w:szCs w:val="20"/>
          <w:lang w:val="es-ES" w:eastAsia="es-ES"/>
        </w:rPr>
      </w:pPr>
      <w:proofErr w:type="spellStart"/>
      <w:r w:rsidRPr="00FF1662">
        <w:rPr>
          <w:rFonts w:ascii="Book Antiqua" w:eastAsia="Times New Roman" w:hAnsi="Book Antiqua" w:cs="Times New Roman"/>
          <w:b/>
          <w:snapToGrid w:val="0"/>
          <w:szCs w:val="20"/>
          <w:lang w:val="es-ES" w:eastAsia="es-ES"/>
        </w:rPr>
        <w:t>Repitencia</w:t>
      </w:r>
      <w:proofErr w:type="spellEnd"/>
      <w:r w:rsidRPr="00FF1662">
        <w:rPr>
          <w:rFonts w:ascii="Book Antiqua" w:eastAsia="Times New Roman" w:hAnsi="Book Antiqua" w:cs="Times New Roman"/>
          <w:b/>
          <w:snapToGrid w:val="0"/>
          <w:szCs w:val="20"/>
          <w:lang w:val="es-ES" w:eastAsia="es-ES"/>
        </w:rPr>
        <w:t>.</w:t>
      </w:r>
      <w:r>
        <w:rPr>
          <w:rFonts w:ascii="Book Antiqua" w:eastAsia="Times New Roman" w:hAnsi="Book Antiqua" w:cs="Times New Roman"/>
          <w:snapToGrid w:val="0"/>
          <w:szCs w:val="20"/>
          <w:lang w:val="es-ES" w:eastAsia="es-ES"/>
        </w:rPr>
        <w:t xml:space="preserve"> El colegio se reserva el derecho de evaluar una única </w:t>
      </w:r>
      <w:proofErr w:type="spellStart"/>
      <w:r>
        <w:rPr>
          <w:rFonts w:ascii="Book Antiqua" w:eastAsia="Times New Roman" w:hAnsi="Book Antiqua" w:cs="Times New Roman"/>
          <w:snapToGrid w:val="0"/>
          <w:szCs w:val="20"/>
          <w:lang w:val="es-ES" w:eastAsia="es-ES"/>
        </w:rPr>
        <w:t>repitencia</w:t>
      </w:r>
      <w:proofErr w:type="spellEnd"/>
      <w:r>
        <w:rPr>
          <w:rFonts w:ascii="Book Antiqua" w:eastAsia="Times New Roman" w:hAnsi="Book Antiqua" w:cs="Times New Roman"/>
          <w:snapToGrid w:val="0"/>
          <w:szCs w:val="20"/>
          <w:lang w:val="es-ES" w:eastAsia="es-ES"/>
        </w:rPr>
        <w:t xml:space="preserve"> en consideración </w:t>
      </w:r>
    </w:p>
    <w:p w:rsidR="00434954" w:rsidRDefault="00434954" w:rsidP="00434954">
      <w:pPr>
        <w:spacing w:after="0" w:line="240" w:lineRule="auto"/>
        <w:ind w:left="720"/>
        <w:jc w:val="both"/>
        <w:rPr>
          <w:rFonts w:ascii="Book Antiqua" w:eastAsia="Times New Roman" w:hAnsi="Book Antiqua" w:cs="Times New Roman"/>
          <w:snapToGrid w:val="0"/>
          <w:szCs w:val="20"/>
          <w:lang w:val="es-ES" w:eastAsia="es-ES"/>
        </w:rPr>
      </w:pPr>
    </w:p>
    <w:p w:rsidR="00434954" w:rsidRDefault="00434954" w:rsidP="00434954">
      <w:pPr>
        <w:numPr>
          <w:ilvl w:val="0"/>
          <w:numId w:val="19"/>
        </w:numPr>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b/>
          <w:snapToGrid w:val="0"/>
          <w:szCs w:val="20"/>
          <w:lang w:val="es-ES" w:eastAsia="es-ES"/>
        </w:rPr>
        <w:t>Elección de abanderados.</w:t>
      </w:r>
      <w:r>
        <w:rPr>
          <w:rFonts w:ascii="Book Antiqua" w:eastAsia="Times New Roman" w:hAnsi="Book Antiqua" w:cs="Times New Roman"/>
          <w:snapToGrid w:val="0"/>
          <w:szCs w:val="20"/>
          <w:lang w:val="es-ES" w:eastAsia="es-ES"/>
        </w:rPr>
        <w:t xml:space="preserve"> </w:t>
      </w:r>
    </w:p>
    <w:p w:rsidR="00434954" w:rsidRPr="00434954" w:rsidRDefault="00434954" w:rsidP="00434954">
      <w:pPr>
        <w:spacing w:after="0" w:line="240" w:lineRule="auto"/>
        <w:ind w:left="709"/>
        <w:jc w:val="both"/>
        <w:rPr>
          <w:rFonts w:ascii="Book Antiqua" w:eastAsia="Times New Roman" w:hAnsi="Book Antiqua" w:cs="Times New Roman"/>
          <w:snapToGrid w:val="0"/>
          <w:szCs w:val="20"/>
          <w:lang w:val="es-ES" w:eastAsia="es-ES"/>
        </w:rPr>
      </w:pPr>
      <w:r w:rsidRPr="006C6C09">
        <w:rPr>
          <w:rFonts w:ascii="Book Antiqua" w:eastAsia="Times New Roman" w:hAnsi="Book Antiqua" w:cs="Times New Roman"/>
          <w:b/>
          <w:snapToGrid w:val="0"/>
          <w:szCs w:val="20"/>
          <w:u w:val="single"/>
          <w:lang w:val="es-ES" w:eastAsia="es-ES"/>
        </w:rPr>
        <w:t>Bandera Nacional</w:t>
      </w:r>
      <w:r w:rsidRPr="006C6C09">
        <w:rPr>
          <w:rFonts w:ascii="Book Antiqua" w:eastAsia="Times New Roman" w:hAnsi="Book Antiqua" w:cs="Times New Roman"/>
          <w:snapToGrid w:val="0"/>
          <w:szCs w:val="20"/>
          <w:u w:val="single"/>
          <w:lang w:val="es-ES" w:eastAsia="es-ES"/>
        </w:rPr>
        <w:t>.</w:t>
      </w:r>
      <w:r>
        <w:rPr>
          <w:rFonts w:ascii="Book Antiqua" w:eastAsia="Times New Roman" w:hAnsi="Book Antiqua" w:cs="Times New Roman"/>
          <w:snapToGrid w:val="0"/>
          <w:szCs w:val="20"/>
          <w:lang w:val="es-ES" w:eastAsia="es-ES"/>
        </w:rPr>
        <w:t xml:space="preserve"> </w:t>
      </w:r>
      <w:r w:rsidRPr="00434954">
        <w:rPr>
          <w:rFonts w:ascii="Book Antiqua" w:eastAsia="Times New Roman" w:hAnsi="Book Antiqua" w:cs="Times New Roman"/>
          <w:snapToGrid w:val="0"/>
          <w:szCs w:val="20"/>
          <w:lang w:val="es-ES" w:eastAsia="es-ES"/>
        </w:rPr>
        <w:t>Según la reglamentación vigente, son los alumnos de 5º año los que tienen el honor de conducir y acompañar la Bandera Nacional. Todos los alumnos tienen este derecho en tanto y en cuanto se destaquen en los siguientes aspectos:</w:t>
      </w:r>
    </w:p>
    <w:p w:rsidR="00434954" w:rsidRDefault="00434954" w:rsidP="00434954">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Mayor dedicación al estudio</w:t>
      </w:r>
    </w:p>
    <w:p w:rsidR="00434954" w:rsidRDefault="00434954" w:rsidP="00434954">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Sentido de solidaridad y compañerismo</w:t>
      </w:r>
    </w:p>
    <w:p w:rsidR="00434954" w:rsidRDefault="00434954" w:rsidP="00434954">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Respeto por las normas y el reglamento de convivencia</w:t>
      </w:r>
    </w:p>
    <w:p w:rsidR="00434954" w:rsidRDefault="00434954" w:rsidP="00434954">
      <w:pPr>
        <w:pStyle w:val="Prrafodelista"/>
        <w:spacing w:after="0" w:line="240" w:lineRule="auto"/>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 xml:space="preserve">El Equipo Directivo, junto con los docentes </w:t>
      </w:r>
      <w:proofErr w:type="gramStart"/>
      <w:r>
        <w:rPr>
          <w:rFonts w:ascii="Book Antiqua" w:eastAsia="Times New Roman" w:hAnsi="Book Antiqua" w:cs="Times New Roman"/>
          <w:snapToGrid w:val="0"/>
          <w:szCs w:val="20"/>
          <w:lang w:val="es-ES" w:eastAsia="es-ES"/>
        </w:rPr>
        <w:t>seleccionarán</w:t>
      </w:r>
      <w:proofErr w:type="gramEnd"/>
      <w:r>
        <w:rPr>
          <w:rFonts w:ascii="Book Antiqua" w:eastAsia="Times New Roman" w:hAnsi="Book Antiqua" w:cs="Times New Roman"/>
          <w:snapToGrid w:val="0"/>
          <w:szCs w:val="20"/>
          <w:lang w:val="es-ES" w:eastAsia="es-ES"/>
        </w:rPr>
        <w:t xml:space="preserve"> a los alumnos que merezcan ese honor por haber alcanzado los mejores promedios en los actos de inicio y finalización del Ciclo Lectivo.</w:t>
      </w:r>
    </w:p>
    <w:p w:rsidR="00434954" w:rsidRDefault="006C6C09" w:rsidP="00434954">
      <w:pPr>
        <w:pStyle w:val="Prrafodelista"/>
        <w:spacing w:after="0" w:line="240" w:lineRule="auto"/>
        <w:jc w:val="both"/>
        <w:rPr>
          <w:rFonts w:ascii="Book Antiqua" w:eastAsia="Times New Roman" w:hAnsi="Book Antiqua" w:cs="Times New Roman"/>
          <w:snapToGrid w:val="0"/>
          <w:szCs w:val="20"/>
          <w:lang w:val="es-ES" w:eastAsia="es-ES"/>
        </w:rPr>
      </w:pPr>
      <w:r w:rsidRPr="006C6C09">
        <w:rPr>
          <w:rFonts w:ascii="Book Antiqua" w:eastAsia="Times New Roman" w:hAnsi="Book Antiqua" w:cs="Times New Roman"/>
          <w:b/>
          <w:snapToGrid w:val="0"/>
          <w:szCs w:val="20"/>
          <w:u w:val="single"/>
          <w:lang w:val="es-ES" w:eastAsia="es-ES"/>
        </w:rPr>
        <w:t>Bandera Papal.</w:t>
      </w:r>
      <w:r>
        <w:rPr>
          <w:rFonts w:ascii="Book Antiqua" w:eastAsia="Times New Roman" w:hAnsi="Book Antiqua" w:cs="Times New Roman"/>
          <w:snapToGrid w:val="0"/>
          <w:szCs w:val="20"/>
          <w:lang w:val="es-ES" w:eastAsia="es-ES"/>
        </w:rPr>
        <w:t xml:space="preserve"> Todos los alumnos tienen derecho a portar esta bandera en tanto y en cuanto se destaquen en los siguientes aspectos:</w:t>
      </w:r>
    </w:p>
    <w:p w:rsidR="006C6C09" w:rsidRDefault="006C6C09" w:rsidP="006C6C09">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Ser servidores del carisma de las hermanas dominicas</w:t>
      </w:r>
    </w:p>
    <w:p w:rsidR="006C6C09" w:rsidRDefault="006C6C09" w:rsidP="006C6C09">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Deben ser representantes de la Iglesia dentro y fuera de la Institución</w:t>
      </w:r>
    </w:p>
    <w:p w:rsidR="00A170E9" w:rsidRDefault="006C6C09" w:rsidP="001513F5">
      <w:pPr>
        <w:pStyle w:val="Prrafodelista"/>
        <w:numPr>
          <w:ilvl w:val="3"/>
          <w:numId w:val="39"/>
        </w:numPr>
        <w:spacing w:after="0" w:line="240" w:lineRule="auto"/>
        <w:ind w:left="993" w:hanging="284"/>
        <w:jc w:val="both"/>
        <w:rPr>
          <w:rFonts w:ascii="Book Antiqua" w:eastAsia="Times New Roman" w:hAnsi="Book Antiqua" w:cs="Times New Roman"/>
          <w:snapToGrid w:val="0"/>
          <w:szCs w:val="20"/>
          <w:lang w:val="es-ES" w:eastAsia="es-ES"/>
        </w:rPr>
      </w:pPr>
      <w:r>
        <w:rPr>
          <w:rFonts w:ascii="Book Antiqua" w:eastAsia="Times New Roman" w:hAnsi="Book Antiqua" w:cs="Times New Roman"/>
          <w:snapToGrid w:val="0"/>
          <w:szCs w:val="20"/>
          <w:lang w:val="es-ES" w:eastAsia="es-ES"/>
        </w:rPr>
        <w:t>Deben vivir con generosidad una vida de servicio hacia los demás en la cual el amor, la justicia, la paz y la dignidad sean modelos a seguir y de la cual, sus compañeros y toda la comunidad puedan tomar el ejemplo.</w:t>
      </w:r>
    </w:p>
    <w:p w:rsidR="001513F5" w:rsidRPr="001513F5" w:rsidRDefault="001513F5" w:rsidP="001513F5">
      <w:pPr>
        <w:pStyle w:val="Prrafodelista"/>
        <w:spacing w:after="0" w:line="240" w:lineRule="auto"/>
        <w:ind w:left="993"/>
        <w:jc w:val="both"/>
        <w:rPr>
          <w:rFonts w:ascii="Book Antiqua" w:eastAsia="Times New Roman" w:hAnsi="Book Antiqua" w:cs="Times New Roman"/>
          <w:snapToGrid w:val="0"/>
          <w:szCs w:val="20"/>
          <w:lang w:val="es-ES" w:eastAsia="es-ES"/>
        </w:rPr>
      </w:pPr>
    </w:p>
    <w:p w:rsidR="00A170E9" w:rsidRPr="0033568B" w:rsidRDefault="00A170E9" w:rsidP="00A170E9">
      <w:pPr>
        <w:spacing w:after="0" w:line="240" w:lineRule="auto"/>
        <w:jc w:val="both"/>
        <w:rPr>
          <w:rFonts w:ascii="Book Antiqua" w:eastAsia="Times New Roman" w:hAnsi="Book Antiqua" w:cs="Times New Roman"/>
          <w:b/>
          <w:snapToGrid w:val="0"/>
          <w:sz w:val="24"/>
          <w:szCs w:val="24"/>
          <w:lang w:val="es-ES" w:eastAsia="es-ES"/>
        </w:rPr>
      </w:pPr>
      <w:r w:rsidRPr="00A053DB">
        <w:rPr>
          <w:rFonts w:ascii="Book Antiqua" w:eastAsia="Times New Roman" w:hAnsi="Book Antiqua" w:cs="Times New Roman"/>
          <w:b/>
          <w:snapToGrid w:val="0"/>
          <w:sz w:val="24"/>
          <w:szCs w:val="24"/>
          <w:lang w:val="es-ES" w:eastAsia="es-ES"/>
        </w:rPr>
        <w:t>De los Criterios de Disciplina</w:t>
      </w:r>
    </w:p>
    <w:p w:rsidR="00A170E9" w:rsidRPr="0033568B" w:rsidRDefault="00A170E9" w:rsidP="00A170E9">
      <w:pPr>
        <w:spacing w:after="0" w:line="240" w:lineRule="auto"/>
        <w:jc w:val="both"/>
        <w:rPr>
          <w:rFonts w:ascii="Book Antiqua" w:eastAsia="Times New Roman" w:hAnsi="Book Antiqua" w:cs="Times New Roman"/>
          <w:b/>
          <w:snapToGrid w:val="0"/>
          <w:szCs w:val="20"/>
          <w:lang w:val="es-ES" w:eastAsia="es-ES"/>
        </w:rPr>
      </w:pP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La educación es una relación de persona a persona y, por lo tanto, se realiza en la convivencia. El clima de convivencia en el Colegio tiene que ser de serenidad, de respeto mutuo y confianza recíproca. En este clima se pueden superar las tensiones naturales y se fortalece el sentimiento de responsabilidad en el cumplimiento del trabajo.</w:t>
      </w: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Sin embargo, para que este clima sea auténtico tiene que ser reflejo de la serenidad y el equilibrio de los que lo realizan. Si este clima falta, el Colegio no puede cumplir acertadamente su función. Y si bien la obligación de crearlo es de todos, los principales responsables son los Directivos y los docentes.</w:t>
      </w: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Disciplina y convivencia son los indicadores más claros de la formación personal de los alumnos. La disciplina nace de la interioridad, que hace posible el dominio de sí mismo, y la aceptación de las reglas de convivencia de la comunidad a la que se pertenece. La conducta externa tiene importancia en la medida en que facilita o dificulta la actividad de los demás.</w:t>
      </w: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La obediencia y el cumplimiento del deber por parte de los alumnos, solamente tendrán sentido en un marco de respeto mutuo. Sin embargo, en muchos casos existen situaciones límite que dan lugar a las sanciones disciplinarias.</w:t>
      </w:r>
      <w:r w:rsidRPr="0033568B">
        <w:rPr>
          <w:rFonts w:ascii="Book Antiqua" w:eastAsia="Times New Roman" w:hAnsi="Book Antiqua" w:cs="Times New Roman"/>
          <w:snapToGrid w:val="0"/>
          <w:szCs w:val="20"/>
          <w:lang w:val="es-ES" w:eastAsia="es-ES"/>
        </w:rPr>
        <w:tab/>
      </w:r>
    </w:p>
    <w:p w:rsidR="00A170E9" w:rsidRPr="0033568B" w:rsidRDefault="00A170E9" w:rsidP="00A170E9">
      <w:pPr>
        <w:spacing w:after="0" w:line="240" w:lineRule="auto"/>
        <w:jc w:val="both"/>
        <w:rPr>
          <w:rFonts w:ascii="Book Antiqua" w:eastAsia="Times New Roman" w:hAnsi="Book Antiqua" w:cs="Times New Roman"/>
          <w:snapToGrid w:val="0"/>
          <w:szCs w:val="20"/>
          <w:lang w:val="es-ES" w:eastAsia="es-ES"/>
        </w:rPr>
      </w:pPr>
      <w:r w:rsidRPr="0033568B">
        <w:rPr>
          <w:rFonts w:ascii="Book Antiqua" w:eastAsia="Times New Roman" w:hAnsi="Book Antiqua" w:cs="Times New Roman"/>
          <w:snapToGrid w:val="0"/>
          <w:szCs w:val="20"/>
          <w:lang w:val="es-ES" w:eastAsia="es-ES"/>
        </w:rPr>
        <w:tab/>
        <w:t>Toda sanción disciplinaria, para que logre su real Valor Educativo, deberá ser empleada como medio curativo o preventivo de males mayores, ayudando a la formación de la responsabilidad y de la libertad.</w:t>
      </w:r>
    </w:p>
    <w:p w:rsidR="00A170E9" w:rsidRPr="0033568B" w:rsidRDefault="00A170E9" w:rsidP="00A170E9">
      <w:pPr>
        <w:spacing w:after="0" w:line="240" w:lineRule="auto"/>
        <w:ind w:firstLine="708"/>
        <w:jc w:val="both"/>
        <w:rPr>
          <w:rFonts w:ascii="Book Antiqua" w:eastAsia="Times New Roman" w:hAnsi="Book Antiqua" w:cs="Arial"/>
          <w:szCs w:val="20"/>
          <w:lang w:val="es-ES_tradnl" w:eastAsia="es-ES"/>
        </w:rPr>
      </w:pPr>
      <w:r w:rsidRPr="0033568B">
        <w:rPr>
          <w:rFonts w:ascii="Book Antiqua" w:eastAsia="Times New Roman" w:hAnsi="Book Antiqua" w:cs="Arial"/>
          <w:szCs w:val="20"/>
          <w:lang w:val="es-ES_tradnl" w:eastAsia="es-ES"/>
        </w:rPr>
        <w:t>“Las sanciones alcanzan a las conductas o acciones contrarias a los principios y normas del Sistema Escolar de Convivencia, producidas en el establecimiento educativo o fuera del mismo durante las actividades programadas u organizadas por las autoridades o el cuerpo docente”. (</w:t>
      </w:r>
      <w:proofErr w:type="gramStart"/>
      <w:r w:rsidRPr="0033568B">
        <w:rPr>
          <w:rFonts w:ascii="Book Antiqua" w:eastAsia="Times New Roman" w:hAnsi="Book Antiqua" w:cs="Arial"/>
          <w:szCs w:val="20"/>
          <w:lang w:val="es-ES_tradnl" w:eastAsia="es-ES"/>
        </w:rPr>
        <w:t>inciso</w:t>
      </w:r>
      <w:proofErr w:type="gramEnd"/>
      <w:r w:rsidRPr="0033568B">
        <w:rPr>
          <w:rFonts w:ascii="Book Antiqua" w:eastAsia="Times New Roman" w:hAnsi="Book Antiqua" w:cs="Arial"/>
          <w:szCs w:val="20"/>
          <w:lang w:val="es-ES_tradnl" w:eastAsia="es-ES"/>
        </w:rPr>
        <w:t xml:space="preserve"> D del art.4°  que  Reglamenta el Título III, De las Normas de la Convivencia Escolar, Capítulo I, Criterios de Aplicación, Art. 8º)</w:t>
      </w:r>
    </w:p>
    <w:p w:rsidR="00A170E9" w:rsidRPr="00A170E9" w:rsidRDefault="00A170E9" w:rsidP="000C20BB">
      <w:pPr>
        <w:spacing w:after="0" w:line="240" w:lineRule="auto"/>
        <w:jc w:val="both"/>
        <w:rPr>
          <w:rFonts w:ascii="Book Antiqua" w:eastAsia="Times New Roman" w:hAnsi="Book Antiqua" w:cs="Times New Roman"/>
          <w:snapToGrid w:val="0"/>
          <w:szCs w:val="20"/>
          <w:lang w:val="es-ES" w:eastAsia="es-ES"/>
        </w:rPr>
      </w:pPr>
    </w:p>
    <w:p w:rsidR="00A170E9" w:rsidRPr="00D46840" w:rsidRDefault="00A170E9" w:rsidP="00A170E9">
      <w:pPr>
        <w:spacing w:after="0" w:line="240" w:lineRule="auto"/>
        <w:ind w:firstLine="360"/>
        <w:jc w:val="both"/>
        <w:rPr>
          <w:rFonts w:ascii="Book Antiqua" w:eastAsia="Times New Roman" w:hAnsi="Book Antiqua" w:cs="Times New Roman"/>
          <w:b/>
          <w:snapToGrid w:val="0"/>
          <w:lang w:val="es-ES" w:eastAsia="es-ES"/>
        </w:rPr>
      </w:pPr>
      <w:r w:rsidRPr="00D46840">
        <w:rPr>
          <w:rFonts w:ascii="Book Antiqua" w:eastAsia="Times New Roman" w:hAnsi="Book Antiqua" w:cs="Times New Roman"/>
          <w:snapToGrid w:val="0"/>
          <w:lang w:val="es-ES" w:eastAsia="es-ES"/>
        </w:rPr>
        <w:lastRenderedPageBreak/>
        <w:t xml:space="preserve">Toda falta, según la gravedad y/o reiteración, hará que el alumno merezca las siguientes medidas disciplinarias de acuerdo a lo establecido por la reglamentación de la </w:t>
      </w:r>
      <w:r w:rsidRPr="00D46840">
        <w:rPr>
          <w:rFonts w:ascii="Book Antiqua" w:eastAsia="Times New Roman" w:hAnsi="Book Antiqua" w:cs="Times New Roman"/>
          <w:b/>
          <w:snapToGrid w:val="0"/>
          <w:lang w:val="es-ES" w:eastAsia="es-ES"/>
        </w:rPr>
        <w:t xml:space="preserve">Ley 223 </w:t>
      </w:r>
      <w:r w:rsidRPr="00D46840">
        <w:rPr>
          <w:rFonts w:ascii="Book Antiqua" w:eastAsia="Times New Roman" w:hAnsi="Book Antiqua" w:cs="Times New Roman"/>
          <w:snapToGrid w:val="0"/>
          <w:lang w:val="es-ES" w:eastAsia="es-ES"/>
        </w:rPr>
        <w:t>que regula</w:t>
      </w:r>
      <w:r w:rsidRPr="00D46840">
        <w:rPr>
          <w:rFonts w:ascii="Book Antiqua" w:eastAsia="Times New Roman" w:hAnsi="Book Antiqua" w:cs="Times New Roman"/>
          <w:b/>
          <w:snapToGrid w:val="0"/>
          <w:lang w:val="es-ES" w:eastAsia="es-ES"/>
        </w:rPr>
        <w:t xml:space="preserve"> </w:t>
      </w:r>
      <w:r w:rsidRPr="00D46840">
        <w:rPr>
          <w:rFonts w:ascii="Book Antiqua" w:eastAsia="Times New Roman" w:hAnsi="Book Antiqua" w:cs="Times New Roman"/>
          <w:snapToGrid w:val="0"/>
          <w:lang w:val="es-ES" w:eastAsia="es-ES"/>
        </w:rPr>
        <w:t>el “</w:t>
      </w:r>
      <w:r w:rsidRPr="00D46840">
        <w:rPr>
          <w:rFonts w:ascii="Book Antiqua" w:eastAsia="Times New Roman" w:hAnsi="Book Antiqua" w:cs="Times New Roman"/>
          <w:b/>
          <w:snapToGrid w:val="0"/>
          <w:lang w:val="es-ES" w:eastAsia="es-ES"/>
        </w:rPr>
        <w:t>Sistema Escolar de Convivencia”:</w:t>
      </w:r>
    </w:p>
    <w:p w:rsidR="00A170E9" w:rsidRPr="00D46840" w:rsidRDefault="00A170E9" w:rsidP="00A170E9">
      <w:pPr>
        <w:spacing w:after="0" w:line="240" w:lineRule="auto"/>
        <w:jc w:val="both"/>
        <w:rPr>
          <w:rFonts w:ascii="Book Antiqua" w:eastAsia="Times New Roman" w:hAnsi="Book Antiqua" w:cs="Times New Roman"/>
          <w:snapToGrid w:val="0"/>
          <w:lang w:val="es-ES" w:eastAsia="es-ES"/>
        </w:rPr>
      </w:pPr>
    </w:p>
    <w:p w:rsidR="00A170E9" w:rsidRPr="00D46840" w:rsidRDefault="00A170E9" w:rsidP="00A170E9">
      <w:pPr>
        <w:numPr>
          <w:ilvl w:val="0"/>
          <w:numId w:val="20"/>
        </w:numPr>
        <w:spacing w:after="0" w:line="240" w:lineRule="auto"/>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b/>
          <w:snapToGrid w:val="0"/>
          <w:lang w:val="es-ES" w:eastAsia="es-ES"/>
        </w:rPr>
        <w:t>Advertencia verbal</w:t>
      </w:r>
      <w:r w:rsidRPr="00D46840">
        <w:rPr>
          <w:rFonts w:ascii="Book Antiqua" w:eastAsia="Times New Roman" w:hAnsi="Book Antiqua" w:cs="Times New Roman"/>
          <w:snapToGrid w:val="0"/>
          <w:lang w:val="es-ES" w:eastAsia="es-ES"/>
        </w:rPr>
        <w:t xml:space="preserve">, con llamado a la reflexión y análisis en forma conjunta alumno-autoridades. Se realiza la observación ante una falta leve y ésta es comunicada a los padres mediante el cuaderno de comunicaciones. </w:t>
      </w:r>
    </w:p>
    <w:p w:rsidR="00A170E9" w:rsidRPr="00D46840" w:rsidRDefault="00A170E9" w:rsidP="00A170E9">
      <w:pPr>
        <w:numPr>
          <w:ilvl w:val="0"/>
          <w:numId w:val="20"/>
        </w:numPr>
        <w:spacing w:after="0" w:line="240" w:lineRule="auto"/>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b/>
          <w:snapToGrid w:val="0"/>
          <w:lang w:val="es-ES" w:eastAsia="es-ES"/>
        </w:rPr>
        <w:t xml:space="preserve">Observación disciplinaria, </w:t>
      </w:r>
      <w:r w:rsidRPr="00D46840">
        <w:rPr>
          <w:rFonts w:ascii="Book Antiqua" w:eastAsia="Times New Roman" w:hAnsi="Book Antiqua" w:cs="Times New Roman"/>
          <w:snapToGrid w:val="0"/>
          <w:lang w:val="es-ES" w:eastAsia="es-ES"/>
        </w:rPr>
        <w:t xml:space="preserve">éstas llamadas de atención revisten un carácter de mayor gravedad ante la falta cometida. Son comunicadas a los padres mediante un </w:t>
      </w:r>
      <w:r w:rsidRPr="00D46840">
        <w:rPr>
          <w:rFonts w:ascii="Book Antiqua" w:eastAsia="Times New Roman" w:hAnsi="Book Antiqua" w:cs="Times New Roman"/>
          <w:i/>
          <w:snapToGrid w:val="0"/>
          <w:lang w:val="es-ES" w:eastAsia="es-ES"/>
        </w:rPr>
        <w:t>informe de disciplina</w:t>
      </w:r>
      <w:r w:rsidRPr="00D46840">
        <w:rPr>
          <w:rFonts w:ascii="Book Antiqua" w:eastAsia="Times New Roman" w:hAnsi="Book Antiqua" w:cs="Times New Roman"/>
          <w:snapToGrid w:val="0"/>
          <w:lang w:val="es-ES" w:eastAsia="es-ES"/>
        </w:rPr>
        <w:t xml:space="preserve"> que deberá regresar firmado dentro de las 48 hs. De acuerdo a la reiteración </w:t>
      </w:r>
      <w:r w:rsidRPr="00D46840">
        <w:rPr>
          <w:rFonts w:ascii="Book Antiqua" w:eastAsia="Times New Roman" w:hAnsi="Book Antiqua" w:cs="Times New Roman"/>
          <w:i/>
          <w:snapToGrid w:val="0"/>
          <w:lang w:val="es-ES" w:eastAsia="es-ES"/>
        </w:rPr>
        <w:t>(3 observaciones acumuladas)</w:t>
      </w:r>
      <w:r w:rsidRPr="00D46840">
        <w:rPr>
          <w:rFonts w:ascii="Book Antiqua" w:eastAsia="Times New Roman" w:hAnsi="Book Antiqua" w:cs="Times New Roman"/>
          <w:snapToGrid w:val="0"/>
          <w:lang w:val="es-ES" w:eastAsia="es-ES"/>
        </w:rPr>
        <w:t xml:space="preserve"> y/o la magnitud de la falta cometida, los padres serán citados por las autoridades para notificarse sobre la conducta de su hijo y de la resolución del tipo de sanción que se le aplicará. Estas podrán ser:</w:t>
      </w:r>
    </w:p>
    <w:p w:rsidR="00A170E9" w:rsidRPr="00D46840" w:rsidRDefault="00A170E9" w:rsidP="00A170E9">
      <w:pPr>
        <w:numPr>
          <w:ilvl w:val="0"/>
          <w:numId w:val="20"/>
        </w:numPr>
        <w:spacing w:after="0" w:line="240" w:lineRule="auto"/>
        <w:jc w:val="both"/>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Apercibimiento:</w:t>
      </w:r>
    </w:p>
    <w:p w:rsidR="00A170E9" w:rsidRPr="00D46840" w:rsidRDefault="00A170E9" w:rsidP="00A170E9">
      <w:pPr>
        <w:numPr>
          <w:ilvl w:val="0"/>
          <w:numId w:val="25"/>
        </w:numPr>
        <w:spacing w:after="0" w:line="240" w:lineRule="auto"/>
        <w:contextualSpacing/>
        <w:jc w:val="both"/>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 xml:space="preserve">Apercibimiento </w:t>
      </w:r>
    </w:p>
    <w:p w:rsidR="00A170E9" w:rsidRPr="00D46840" w:rsidRDefault="00A170E9" w:rsidP="00A170E9">
      <w:pPr>
        <w:numPr>
          <w:ilvl w:val="0"/>
          <w:numId w:val="25"/>
        </w:numPr>
        <w:spacing w:after="0" w:line="240" w:lineRule="auto"/>
        <w:contextualSpacing/>
        <w:jc w:val="both"/>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Apercibimiento severo</w:t>
      </w:r>
    </w:p>
    <w:p w:rsidR="00A170E9" w:rsidRPr="00D46840" w:rsidRDefault="00A170E9" w:rsidP="00A170E9">
      <w:pPr>
        <w:spacing w:after="0" w:line="240" w:lineRule="auto"/>
        <w:ind w:left="709"/>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Los apercibimientos funcionarán como indicador interno de nuestro colegio y se aplicarán de acuerdo con el tenor de la falta cometida. Además, obrarán como atenuantes o agravantes los antecedentes del alumno, a criterio de las Autoridades del Colegio. Corresponde a ellas determinar la magnitud de la falta, en cada solicitud de sanción presentada por docentes o preceptores, por la vía correspondiente.</w:t>
      </w:r>
    </w:p>
    <w:p w:rsidR="00A170E9" w:rsidRPr="00D46840" w:rsidRDefault="00A170E9" w:rsidP="00A170E9">
      <w:pPr>
        <w:numPr>
          <w:ilvl w:val="0"/>
          <w:numId w:val="20"/>
        </w:numPr>
        <w:spacing w:after="0" w:line="240" w:lineRule="auto"/>
        <w:jc w:val="both"/>
        <w:rPr>
          <w:rFonts w:ascii="Book Antiqua" w:eastAsia="Times New Roman" w:hAnsi="Book Antiqua" w:cs="Arial"/>
          <w:lang w:val="es-ES_tradnl" w:eastAsia="es-ES"/>
        </w:rPr>
      </w:pPr>
      <w:r w:rsidRPr="00D46840">
        <w:rPr>
          <w:rFonts w:ascii="Book Antiqua" w:eastAsia="Times New Roman" w:hAnsi="Book Antiqua" w:cs="Times New Roman"/>
          <w:b/>
          <w:snapToGrid w:val="0"/>
          <w:lang w:val="es-ES" w:eastAsia="es-ES"/>
        </w:rPr>
        <w:t>Separación  del establecimiento:</w:t>
      </w:r>
      <w:r w:rsidRPr="00D46840">
        <w:rPr>
          <w:rFonts w:ascii="Book Antiqua" w:eastAsia="Times New Roman" w:hAnsi="Book Antiqua" w:cs="Times New Roman"/>
          <w:snapToGrid w:val="0"/>
          <w:lang w:val="es-ES" w:eastAsia="es-ES"/>
        </w:rPr>
        <w:t xml:space="preserve"> (Artículo </w:t>
      </w:r>
      <w:r w:rsidRPr="00D46840">
        <w:rPr>
          <w:rFonts w:ascii="Book Antiqua" w:eastAsia="Times New Roman" w:hAnsi="Book Antiqua" w:cs="Arial"/>
          <w:lang w:val="es-ES_tradnl" w:eastAsia="es-ES"/>
        </w:rPr>
        <w:t>7°  que reglamenta el Título III, De las Normas de la Convivencia Escolar, Capítulo II, De las sanciones, Art. 9º, Inciso f de la Ley 223)</w:t>
      </w:r>
    </w:p>
    <w:p w:rsidR="00A170E9" w:rsidRPr="004547FC" w:rsidRDefault="00A170E9" w:rsidP="004547FC">
      <w:pPr>
        <w:pStyle w:val="Prrafodelista"/>
        <w:numPr>
          <w:ilvl w:val="0"/>
          <w:numId w:val="26"/>
        </w:numPr>
        <w:spacing w:after="0" w:line="240" w:lineRule="auto"/>
        <w:jc w:val="both"/>
        <w:rPr>
          <w:rFonts w:ascii="Palatino Linotype" w:eastAsia="Times New Roman" w:hAnsi="Palatino Linotype" w:cs="Arial"/>
          <w:iCs/>
          <w:sz w:val="20"/>
          <w:szCs w:val="20"/>
          <w:lang w:val="es-ES_tradnl" w:eastAsia="es-ES"/>
        </w:rPr>
      </w:pPr>
      <w:r w:rsidRPr="00D46840">
        <w:rPr>
          <w:rFonts w:ascii="Book Antiqua" w:eastAsia="Times New Roman" w:hAnsi="Book Antiqua" w:cs="Arial"/>
          <w:b/>
          <w:iCs/>
          <w:lang w:val="es-ES_tradnl" w:eastAsia="es-ES"/>
        </w:rPr>
        <w:t xml:space="preserve">Separación transitoria o temporal. </w:t>
      </w:r>
      <w:r w:rsidRPr="00D46840">
        <w:rPr>
          <w:rFonts w:ascii="Book Antiqua" w:eastAsia="Times New Roman" w:hAnsi="Book Antiqua" w:cs="Arial"/>
          <w:iCs/>
          <w:lang w:val="es-ES_tradnl" w:eastAsia="es-ES"/>
        </w:rPr>
        <w:t>Los alumnos</w:t>
      </w:r>
      <w:r w:rsidRPr="00D46840">
        <w:rPr>
          <w:rFonts w:ascii="Book Antiqua" w:eastAsia="Times New Roman" w:hAnsi="Book Antiqua" w:cs="Arial"/>
          <w:b/>
          <w:iCs/>
          <w:lang w:val="es-ES_tradnl" w:eastAsia="es-ES"/>
        </w:rPr>
        <w:t xml:space="preserve"> </w:t>
      </w:r>
      <w:r w:rsidRPr="00D46840">
        <w:rPr>
          <w:rFonts w:ascii="Book Antiqua" w:eastAsia="Times New Roman" w:hAnsi="Book Antiqua" w:cs="Arial"/>
          <w:iCs/>
          <w:lang w:val="es-ES_tradnl" w:eastAsia="es-ES"/>
        </w:rPr>
        <w:t>quedarán en condición de ausente durante el lapso que sean suspendidos y se les computará la inasistencia.</w:t>
      </w:r>
      <w:r w:rsidR="004547FC" w:rsidRPr="004547FC">
        <w:rPr>
          <w:rFonts w:ascii="Palatino Linotype" w:eastAsia="Times New Roman" w:hAnsi="Palatino Linotype" w:cs="Arial"/>
          <w:iCs/>
          <w:sz w:val="20"/>
          <w:szCs w:val="20"/>
          <w:lang w:val="es-ES_tradnl" w:eastAsia="es-ES"/>
        </w:rPr>
        <w:t xml:space="preserve"> </w:t>
      </w:r>
      <w:r w:rsidR="004547FC">
        <w:rPr>
          <w:rFonts w:ascii="Palatino Linotype" w:eastAsia="Times New Roman" w:hAnsi="Palatino Linotype" w:cs="Arial"/>
          <w:iCs/>
          <w:sz w:val="20"/>
          <w:szCs w:val="20"/>
          <w:lang w:val="es-ES_tradnl" w:eastAsia="es-ES"/>
        </w:rPr>
        <w:t>Esta separación</w:t>
      </w:r>
      <w:r w:rsidR="004547FC" w:rsidRPr="0089635A">
        <w:rPr>
          <w:rFonts w:ascii="Arial" w:eastAsia="Times New Roman" w:hAnsi="Arial" w:cs="Arial"/>
          <w:i/>
          <w:iCs/>
          <w:color w:val="000000"/>
          <w:sz w:val="21"/>
          <w:szCs w:val="21"/>
          <w:lang w:val="es-ES" w:eastAsia="es-AR"/>
        </w:rPr>
        <w:t xml:space="preserve"> </w:t>
      </w:r>
      <w:r w:rsidR="004547FC">
        <w:rPr>
          <w:rFonts w:ascii="Palatino Linotype" w:eastAsia="Times New Roman" w:hAnsi="Palatino Linotype" w:cs="Arial"/>
          <w:iCs/>
          <w:sz w:val="20"/>
          <w:szCs w:val="20"/>
          <w:lang w:val="es-ES_tradnl" w:eastAsia="es-ES"/>
        </w:rPr>
        <w:t>p</w:t>
      </w:r>
      <w:r w:rsidR="004547FC" w:rsidRPr="0089635A">
        <w:rPr>
          <w:rFonts w:ascii="Palatino Linotype" w:eastAsia="Times New Roman" w:hAnsi="Palatino Linotype" w:cs="Arial"/>
          <w:iCs/>
          <w:sz w:val="20"/>
          <w:szCs w:val="20"/>
          <w:lang w:val="es-ES_tradnl" w:eastAsia="es-ES"/>
        </w:rPr>
        <w:t>uede alcanzar de uno (1) a seis (6) días con cómputo de inasistencia</w:t>
      </w:r>
      <w:r w:rsidR="004547FC">
        <w:rPr>
          <w:rFonts w:ascii="Palatino Linotype" w:eastAsia="Times New Roman" w:hAnsi="Palatino Linotype" w:cs="Arial"/>
          <w:iCs/>
          <w:sz w:val="20"/>
          <w:szCs w:val="20"/>
          <w:lang w:val="es-ES_tradnl" w:eastAsia="es-ES"/>
        </w:rPr>
        <w:t>.</w:t>
      </w:r>
    </w:p>
    <w:p w:rsidR="00A170E9" w:rsidRPr="00D46840" w:rsidRDefault="00A170E9" w:rsidP="00A170E9">
      <w:pPr>
        <w:numPr>
          <w:ilvl w:val="0"/>
          <w:numId w:val="26"/>
        </w:numPr>
        <w:spacing w:after="0" w:line="240" w:lineRule="auto"/>
        <w:contextualSpacing/>
        <w:jc w:val="both"/>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Separación por el resto del año escolar</w:t>
      </w:r>
    </w:p>
    <w:p w:rsidR="00A170E9" w:rsidRPr="00D46840" w:rsidRDefault="00A170E9" w:rsidP="00A170E9">
      <w:pPr>
        <w:numPr>
          <w:ilvl w:val="0"/>
          <w:numId w:val="26"/>
        </w:numPr>
        <w:spacing w:after="0" w:line="240" w:lineRule="auto"/>
        <w:contextualSpacing/>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b/>
          <w:snapToGrid w:val="0"/>
          <w:lang w:val="es-ES" w:eastAsia="es-ES"/>
        </w:rPr>
        <w:t>Separación definitiva.</w:t>
      </w:r>
      <w:r w:rsidRPr="00D46840">
        <w:rPr>
          <w:rFonts w:ascii="Book Antiqua" w:eastAsia="Times New Roman" w:hAnsi="Book Antiqua" w:cs="Times New Roman"/>
          <w:snapToGrid w:val="0"/>
          <w:lang w:val="es-ES" w:eastAsia="es-ES"/>
        </w:rPr>
        <w:t xml:space="preserve"> NO MATRICULACIÓN para el Ciclo Lectivo siguiente. </w:t>
      </w:r>
    </w:p>
    <w:p w:rsidR="00A170E9" w:rsidRPr="00D46840" w:rsidRDefault="00A170E9" w:rsidP="00A170E9">
      <w:pPr>
        <w:spacing w:after="0" w:line="240" w:lineRule="auto"/>
        <w:ind w:left="1440"/>
        <w:contextualSpacing/>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Son causales de aplicación de esta sanción:</w:t>
      </w:r>
    </w:p>
    <w:p w:rsidR="00A170E9" w:rsidRPr="00D46840" w:rsidRDefault="00A170E9" w:rsidP="00A170E9">
      <w:pPr>
        <w:numPr>
          <w:ilvl w:val="0"/>
          <w:numId w:val="27"/>
        </w:numPr>
        <w:spacing w:after="0" w:line="240" w:lineRule="auto"/>
        <w:contextualSpacing/>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La existencia cierta o inminente de un daño grave a la integridad física, psíquica o moral de los integrantes de la comunidad educativa, o a la propiedad o bienes de la institución y sus integrantes.</w:t>
      </w:r>
    </w:p>
    <w:p w:rsidR="00A170E9" w:rsidRPr="00D46840" w:rsidRDefault="00A170E9" w:rsidP="00A170E9">
      <w:pPr>
        <w:numPr>
          <w:ilvl w:val="0"/>
          <w:numId w:val="27"/>
        </w:numPr>
        <w:spacing w:after="0" w:line="240" w:lineRule="auto"/>
        <w:contextualSpacing/>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La conducta grave o reiterada, fehacientemente registrada que a pesar de haberse arbitrado los medios los medios de contención, reflexión o reparación brindados por la institución no haya sido modificada.</w:t>
      </w:r>
    </w:p>
    <w:p w:rsidR="00A170E9" w:rsidRPr="005D221D" w:rsidRDefault="00A170E9" w:rsidP="005D221D">
      <w:pPr>
        <w:pStyle w:val="Prrafodelista"/>
        <w:numPr>
          <w:ilvl w:val="0"/>
          <w:numId w:val="40"/>
        </w:numPr>
        <w:spacing w:after="0" w:line="240" w:lineRule="auto"/>
        <w:jc w:val="both"/>
        <w:rPr>
          <w:rFonts w:ascii="Book Antiqua" w:eastAsia="Calibri" w:hAnsi="Book Antiqua" w:cs="Times New Roman"/>
          <w:lang w:val="es-ES"/>
        </w:rPr>
      </w:pPr>
      <w:r w:rsidRPr="005D221D">
        <w:rPr>
          <w:rFonts w:ascii="Book Antiqua" w:eastAsia="Calibri" w:hAnsi="Book Antiqua" w:cs="Times New Roman"/>
          <w:lang w:val="es-MX"/>
        </w:rPr>
        <w:t>Reiteración de faltas graves o leves a criterio de la Rectoría.</w:t>
      </w:r>
    </w:p>
    <w:p w:rsidR="00A170E9" w:rsidRPr="005D221D" w:rsidRDefault="00A170E9" w:rsidP="005D221D">
      <w:pPr>
        <w:pStyle w:val="Prrafodelista"/>
        <w:numPr>
          <w:ilvl w:val="0"/>
          <w:numId w:val="40"/>
        </w:numPr>
        <w:spacing w:after="0" w:line="240" w:lineRule="auto"/>
        <w:jc w:val="both"/>
        <w:rPr>
          <w:rFonts w:ascii="Book Antiqua" w:eastAsia="Calibri" w:hAnsi="Book Antiqua" w:cs="Times New Roman"/>
          <w:lang w:val="es-ES"/>
        </w:rPr>
      </w:pPr>
      <w:r w:rsidRPr="005D221D">
        <w:rPr>
          <w:rFonts w:ascii="Book Antiqua" w:eastAsia="Calibri" w:hAnsi="Book Antiqua" w:cs="Times New Roman"/>
          <w:lang w:val="es-ES"/>
        </w:rPr>
        <w:t>Se debe tener en cuenta que las</w:t>
      </w:r>
      <w:r w:rsidRPr="005D221D">
        <w:rPr>
          <w:rFonts w:ascii="Book Antiqua" w:eastAsia="Calibri" w:hAnsi="Book Antiqua" w:cs="Times New Roman"/>
          <w:u w:val="single"/>
          <w:lang w:val="es-ES"/>
        </w:rPr>
        <w:t xml:space="preserve"> </w:t>
      </w:r>
      <w:r w:rsidRPr="005D221D">
        <w:rPr>
          <w:rFonts w:ascii="Book Antiqua" w:eastAsia="Calibri" w:hAnsi="Book Antiqua" w:cs="Times New Roman"/>
          <w:lang w:val="es-ES"/>
        </w:rPr>
        <w:t>sanciones pueden ser solicitadas y aplicadas según las circunstancias y niveles de gravedad por los preceptores, auxiliares, profesores y directivos. Las sanciones de los puntos b, c y d serán aplicadas por la Rectoría luego de analizar cada situación en particular.</w:t>
      </w:r>
    </w:p>
    <w:p w:rsidR="00A170E9" w:rsidRPr="005D221D" w:rsidRDefault="00A170E9" w:rsidP="005D221D">
      <w:pPr>
        <w:pStyle w:val="Prrafodelista"/>
        <w:numPr>
          <w:ilvl w:val="0"/>
          <w:numId w:val="40"/>
        </w:numPr>
        <w:spacing w:after="0" w:line="240" w:lineRule="auto"/>
        <w:jc w:val="both"/>
        <w:rPr>
          <w:rFonts w:ascii="Book Antiqua" w:eastAsia="Calibri" w:hAnsi="Book Antiqua" w:cs="Times New Roman"/>
          <w:color w:val="000000" w:themeColor="text1"/>
          <w:lang w:val="es-ES"/>
        </w:rPr>
      </w:pPr>
      <w:r w:rsidRPr="005D221D">
        <w:rPr>
          <w:rFonts w:ascii="Book Antiqua" w:eastAsia="Calibri" w:hAnsi="Book Antiqua" w:cs="Times New Roman"/>
          <w:b/>
          <w:color w:val="000000" w:themeColor="text1"/>
          <w:lang w:val="es-ES"/>
        </w:rPr>
        <w:t>Las sanciones son acumulativas</w:t>
      </w:r>
      <w:r w:rsidRPr="005D221D">
        <w:rPr>
          <w:rFonts w:ascii="Book Antiqua" w:eastAsia="Calibri" w:hAnsi="Book Antiqua" w:cs="Times New Roman"/>
          <w:color w:val="000000" w:themeColor="text1"/>
          <w:lang w:val="es-ES"/>
        </w:rPr>
        <w:t xml:space="preserve"> y será prerrogativa de la Rectora o Directora de Estudios aplicar o prescindir de este principio. La reiteración de la falta o la intensificación en gravedad y cantidad de las mismas deberá ser un aspecto a tener en cuenta al momento de determinar la sanción. Del mismo modo la enumeración de sanciones no importa en gradiente y queda a criterio del Rector seleccionar la más conveniente de acuerdo con la gravedad de la falta.</w:t>
      </w:r>
    </w:p>
    <w:p w:rsidR="00A170E9" w:rsidRPr="005D221D" w:rsidRDefault="000C20BB" w:rsidP="005D221D">
      <w:pPr>
        <w:pStyle w:val="Prrafodelista"/>
        <w:numPr>
          <w:ilvl w:val="0"/>
          <w:numId w:val="40"/>
        </w:numPr>
        <w:spacing w:after="0" w:line="240" w:lineRule="auto"/>
        <w:jc w:val="both"/>
        <w:rPr>
          <w:rFonts w:ascii="Book Antiqua" w:eastAsia="Calibri" w:hAnsi="Book Antiqua" w:cs="Times New Roman"/>
          <w:lang w:val="es-ES"/>
        </w:rPr>
      </w:pPr>
      <w:r w:rsidRPr="005D221D">
        <w:rPr>
          <w:rFonts w:ascii="Book Antiqua" w:eastAsia="Calibri" w:hAnsi="Book Antiqua" w:cs="Times New Roman"/>
          <w:i/>
          <w:color w:val="000000" w:themeColor="text1"/>
          <w:lang w:val="es-ES"/>
        </w:rPr>
        <w:t>La acumulación de 3 (tres) sanciones será determinante de un día de suspensión</w:t>
      </w:r>
      <w:r w:rsidRPr="005D221D">
        <w:rPr>
          <w:rFonts w:ascii="Book Antiqua" w:eastAsia="Calibri" w:hAnsi="Book Antiqua" w:cs="Times New Roman"/>
          <w:color w:val="000000" w:themeColor="text1"/>
          <w:lang w:val="es-ES"/>
        </w:rPr>
        <w:t>.</w:t>
      </w:r>
    </w:p>
    <w:p w:rsidR="005D221D" w:rsidRPr="005D221D" w:rsidRDefault="005D221D" w:rsidP="005D221D">
      <w:pPr>
        <w:pStyle w:val="Prrafodelista"/>
        <w:spacing w:after="0" w:line="240" w:lineRule="auto"/>
        <w:jc w:val="both"/>
        <w:rPr>
          <w:rFonts w:ascii="Book Antiqua" w:eastAsia="Calibri" w:hAnsi="Book Antiqua" w:cs="Times New Roman"/>
          <w:lang w:val="es-ES"/>
        </w:rPr>
      </w:pPr>
    </w:p>
    <w:p w:rsidR="0033568B" w:rsidRPr="00D46840" w:rsidRDefault="00A053DB" w:rsidP="0033568B">
      <w:pPr>
        <w:spacing w:after="0" w:line="240" w:lineRule="auto"/>
        <w:jc w:val="both"/>
        <w:rPr>
          <w:rFonts w:ascii="Book Antiqua" w:eastAsia="Times New Roman" w:hAnsi="Book Antiqua" w:cs="Times New Roman"/>
          <w:b/>
          <w:snapToGrid w:val="0"/>
          <w:sz w:val="24"/>
          <w:szCs w:val="24"/>
          <w:lang w:val="es-ES" w:eastAsia="es-ES"/>
        </w:rPr>
      </w:pPr>
      <w:r w:rsidRPr="00D46840">
        <w:rPr>
          <w:rFonts w:ascii="Book Antiqua" w:eastAsia="Times New Roman" w:hAnsi="Book Antiqua" w:cs="Times New Roman"/>
          <w:b/>
          <w:snapToGrid w:val="0"/>
          <w:sz w:val="24"/>
          <w:szCs w:val="24"/>
          <w:lang w:val="es-ES" w:eastAsia="es-ES"/>
        </w:rPr>
        <w:t>Del sistema comunicación institucional a padres y alumnos</w:t>
      </w:r>
    </w:p>
    <w:p w:rsidR="00180EF5" w:rsidRPr="00D46840" w:rsidRDefault="00180EF5" w:rsidP="0033568B">
      <w:pPr>
        <w:spacing w:after="0" w:line="240" w:lineRule="auto"/>
        <w:jc w:val="both"/>
        <w:rPr>
          <w:rFonts w:ascii="Book Antiqua" w:eastAsia="Times New Roman" w:hAnsi="Book Antiqua" w:cs="Times New Roman"/>
          <w:b/>
          <w:snapToGrid w:val="0"/>
          <w:sz w:val="24"/>
          <w:szCs w:val="24"/>
          <w:lang w:val="es-ES" w:eastAsia="es-ES"/>
        </w:rPr>
      </w:pPr>
    </w:p>
    <w:p w:rsidR="00CD3D9C" w:rsidRPr="00D46840" w:rsidRDefault="00CD3D9C" w:rsidP="0033568B">
      <w:pPr>
        <w:spacing w:after="0" w:line="240" w:lineRule="auto"/>
        <w:jc w:val="both"/>
        <w:rPr>
          <w:rFonts w:ascii="Book Antiqua" w:eastAsia="Times New Roman" w:hAnsi="Book Antiqua" w:cs="Times New Roman"/>
          <w:snapToGrid w:val="0"/>
          <w:sz w:val="24"/>
          <w:szCs w:val="24"/>
          <w:lang w:val="es-ES" w:eastAsia="es-ES"/>
        </w:rPr>
      </w:pPr>
      <w:r w:rsidRPr="00D46840">
        <w:rPr>
          <w:rFonts w:ascii="Book Antiqua" w:eastAsia="Times New Roman" w:hAnsi="Book Antiqua" w:cs="Times New Roman"/>
          <w:snapToGrid w:val="0"/>
          <w:sz w:val="24"/>
          <w:szCs w:val="24"/>
          <w:lang w:val="es-ES" w:eastAsia="es-ES"/>
        </w:rPr>
        <w:t>El hecho educativo es una acción conjunta Hogar-Escuela; las instancias propuestas para la comunicación entre ambos son las siguientes:</w:t>
      </w:r>
    </w:p>
    <w:p w:rsidR="00CD3D9C" w:rsidRPr="00D46840" w:rsidRDefault="00CD3D9C" w:rsidP="0033568B">
      <w:pPr>
        <w:spacing w:after="0" w:line="240" w:lineRule="auto"/>
        <w:jc w:val="both"/>
        <w:rPr>
          <w:rFonts w:ascii="Book Antiqua" w:eastAsia="Times New Roman" w:hAnsi="Book Antiqua" w:cs="Times New Roman"/>
          <w:snapToGrid w:val="0"/>
          <w:sz w:val="24"/>
          <w:szCs w:val="24"/>
          <w:lang w:val="es-ES" w:eastAsia="es-ES"/>
        </w:rPr>
      </w:pPr>
    </w:p>
    <w:p w:rsidR="0075480C" w:rsidRPr="00D46840" w:rsidRDefault="00CD3D9C"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t>Cuaderno de comunicaciones:</w:t>
      </w:r>
      <w:r w:rsidRPr="00D46840">
        <w:rPr>
          <w:rFonts w:ascii="Book Antiqua" w:eastAsia="Times New Roman" w:hAnsi="Book Antiqua" w:cs="Times New Roman"/>
          <w:snapToGrid w:val="0"/>
          <w:szCs w:val="20"/>
          <w:lang w:val="es-ES" w:eastAsia="es-ES"/>
        </w:rPr>
        <w:t xml:space="preserve"> el objetivo de este documento escolar es vincular al Colegio con los padres de modo tal que estén debidamente informados acerca del desempeño y la conducta de sus hijos. </w:t>
      </w:r>
      <w:r w:rsidR="00A4618C" w:rsidRPr="00D46840">
        <w:rPr>
          <w:rFonts w:ascii="Book Antiqua" w:eastAsia="Times New Roman" w:hAnsi="Book Antiqua" w:cs="Times New Roman"/>
          <w:snapToGrid w:val="0"/>
          <w:szCs w:val="20"/>
          <w:lang w:val="es-ES" w:eastAsia="es-ES"/>
        </w:rPr>
        <w:t xml:space="preserve">Deberá estar actualizado con los datos personales del alumno y las firmas de sus responsables. </w:t>
      </w:r>
      <w:r w:rsidRPr="00D46840">
        <w:rPr>
          <w:rFonts w:ascii="Book Antiqua" w:eastAsia="Times New Roman" w:hAnsi="Book Antiqua" w:cs="Times New Roman"/>
          <w:snapToGrid w:val="0"/>
          <w:szCs w:val="20"/>
          <w:lang w:val="es-ES" w:eastAsia="es-ES"/>
        </w:rPr>
        <w:t>Este</w:t>
      </w:r>
      <w:r w:rsidR="00A4618C" w:rsidRPr="00D46840">
        <w:rPr>
          <w:rFonts w:ascii="Book Antiqua" w:eastAsia="Times New Roman" w:hAnsi="Book Antiqua" w:cs="Times New Roman"/>
          <w:snapToGrid w:val="0"/>
          <w:szCs w:val="20"/>
          <w:lang w:val="es-ES" w:eastAsia="es-ES"/>
        </w:rPr>
        <w:t xml:space="preserve"> documento</w:t>
      </w:r>
      <w:r w:rsidRPr="00D46840">
        <w:rPr>
          <w:rFonts w:ascii="Book Antiqua" w:eastAsia="Times New Roman" w:hAnsi="Book Antiqua" w:cs="Times New Roman"/>
          <w:snapToGrid w:val="0"/>
          <w:szCs w:val="20"/>
          <w:lang w:val="es-ES" w:eastAsia="es-ES"/>
        </w:rPr>
        <w:t xml:space="preserve"> contiene información sobre las calificaciones, inasistencias, sanciones, circulares y comunicaciones internas varias. Es obligación del alumno</w:t>
      </w:r>
      <w:r w:rsidR="001D3A27" w:rsidRPr="00D46840">
        <w:rPr>
          <w:rFonts w:ascii="Book Antiqua" w:eastAsia="Times New Roman" w:hAnsi="Book Antiqua" w:cs="Times New Roman"/>
          <w:snapToGrid w:val="0"/>
          <w:szCs w:val="20"/>
          <w:lang w:val="es-ES" w:eastAsia="es-ES"/>
        </w:rPr>
        <w:t xml:space="preserve"> conservarlo en buenas condiciones. </w:t>
      </w:r>
      <w:r w:rsidR="000C20BB">
        <w:rPr>
          <w:rFonts w:ascii="Book Antiqua" w:eastAsia="Times New Roman" w:hAnsi="Book Antiqua" w:cs="Times New Roman"/>
          <w:snapToGrid w:val="0"/>
          <w:szCs w:val="20"/>
          <w:lang w:val="es-ES" w:eastAsia="es-ES"/>
        </w:rPr>
        <w:t xml:space="preserve">Será entregado diariamente </w:t>
      </w:r>
      <w:r w:rsidR="001D3A27" w:rsidRPr="00D46840">
        <w:rPr>
          <w:rFonts w:ascii="Book Antiqua" w:eastAsia="Times New Roman" w:hAnsi="Book Antiqua" w:cs="Times New Roman"/>
          <w:snapToGrid w:val="0"/>
          <w:szCs w:val="20"/>
          <w:lang w:val="es-ES" w:eastAsia="es-ES"/>
        </w:rPr>
        <w:t>al alumno</w:t>
      </w:r>
      <w:r w:rsidR="00D61A29" w:rsidRPr="00D46840">
        <w:rPr>
          <w:rFonts w:ascii="Book Antiqua" w:eastAsia="Times New Roman" w:hAnsi="Book Antiqua" w:cs="Times New Roman"/>
          <w:snapToGrid w:val="0"/>
          <w:szCs w:val="20"/>
          <w:lang w:val="es-ES" w:eastAsia="es-ES"/>
        </w:rPr>
        <w:t>.</w:t>
      </w:r>
      <w:r w:rsidR="001D3A27" w:rsidRPr="00D46840">
        <w:rPr>
          <w:rFonts w:ascii="Book Antiqua" w:eastAsia="Times New Roman" w:hAnsi="Book Antiqua" w:cs="Times New Roman"/>
          <w:snapToGrid w:val="0"/>
          <w:szCs w:val="20"/>
          <w:lang w:val="es-ES" w:eastAsia="es-ES"/>
        </w:rPr>
        <w:t xml:space="preserve"> </w:t>
      </w:r>
      <w:r w:rsidRPr="00D46840">
        <w:rPr>
          <w:rFonts w:ascii="Book Antiqua" w:eastAsia="Times New Roman" w:hAnsi="Book Antiqua" w:cs="Times New Roman"/>
          <w:snapToGrid w:val="0"/>
          <w:szCs w:val="20"/>
          <w:lang w:val="es-ES" w:eastAsia="es-ES"/>
        </w:rPr>
        <w:t>Es responsabilidad exclusiva de los padres el control diario y el seguimiento de las notificaciones.</w:t>
      </w:r>
      <w:r w:rsidR="001D3A27" w:rsidRPr="00D46840">
        <w:rPr>
          <w:rFonts w:ascii="Book Antiqua" w:eastAsia="Times New Roman" w:hAnsi="Book Antiqua" w:cs="Times New Roman"/>
          <w:snapToGrid w:val="0"/>
          <w:szCs w:val="20"/>
          <w:lang w:val="es-ES" w:eastAsia="es-ES"/>
        </w:rPr>
        <w:t xml:space="preserve"> </w:t>
      </w:r>
    </w:p>
    <w:p w:rsidR="00CD3D9C" w:rsidRPr="00D46840" w:rsidRDefault="0075480C"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t>Circulares:</w:t>
      </w:r>
      <w:r w:rsidRPr="00D46840">
        <w:rPr>
          <w:rFonts w:ascii="Book Antiqua" w:eastAsia="Times New Roman" w:hAnsi="Book Antiqua" w:cs="Times New Roman"/>
          <w:snapToGrid w:val="0"/>
          <w:szCs w:val="20"/>
          <w:lang w:val="es-ES" w:eastAsia="es-ES"/>
        </w:rPr>
        <w:t xml:space="preserve"> Para efectivizar la comunicación se enviaran circulares a través de los alumnos que incluirán  un acuse de recibo. Las mismas regresaran al establecimiento completados y firmados por los señores padres al siguiente día hábil del envió de la comunicación. </w:t>
      </w:r>
      <w:r w:rsidR="00BA5F5D" w:rsidRPr="00D46840">
        <w:rPr>
          <w:rFonts w:ascii="Book Antiqua" w:eastAsia="Times New Roman" w:hAnsi="Book Antiqua" w:cs="Times New Roman"/>
          <w:snapToGrid w:val="0"/>
          <w:szCs w:val="20"/>
          <w:lang w:val="es-ES" w:eastAsia="es-ES"/>
        </w:rPr>
        <w:t>Las autorizaciones de salidas didácticas, convivencias y retiros deberán estar en el colegio 24 hs. antes del evento en cuestión. De no ser así los alumnos no podrán concurrir, se les computará ausente y deberán ser retirados del establecimiento por sus responsables. Caso contrario</w:t>
      </w:r>
      <w:r w:rsidR="00D61A29" w:rsidRPr="00D46840">
        <w:rPr>
          <w:rFonts w:ascii="Book Antiqua" w:eastAsia="Times New Roman" w:hAnsi="Book Antiqua" w:cs="Times New Roman"/>
          <w:snapToGrid w:val="0"/>
          <w:szCs w:val="20"/>
          <w:lang w:val="es-ES" w:eastAsia="es-ES"/>
        </w:rPr>
        <w:t>,</w:t>
      </w:r>
      <w:r w:rsidR="00BA5F5D" w:rsidRPr="00D46840">
        <w:rPr>
          <w:rFonts w:ascii="Book Antiqua" w:eastAsia="Times New Roman" w:hAnsi="Book Antiqua" w:cs="Times New Roman"/>
          <w:snapToGrid w:val="0"/>
          <w:szCs w:val="20"/>
          <w:lang w:val="es-ES" w:eastAsia="es-ES"/>
        </w:rPr>
        <w:t xml:space="preserve"> permanecerán en el Colegio hasta el horario de salida.</w:t>
      </w:r>
    </w:p>
    <w:p w:rsidR="0033568B" w:rsidRPr="00D46840" w:rsidRDefault="0033568B"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t>Boletín de Calificaciones:</w:t>
      </w:r>
      <w:r w:rsidRPr="00D46840">
        <w:rPr>
          <w:rFonts w:ascii="Book Antiqua" w:eastAsia="Times New Roman" w:hAnsi="Book Antiqua" w:cs="Times New Roman"/>
          <w:snapToGrid w:val="0"/>
          <w:szCs w:val="20"/>
          <w:lang w:val="es-ES" w:eastAsia="es-ES"/>
        </w:rPr>
        <w:t xml:space="preserve"> al finalizar cada</w:t>
      </w:r>
      <w:r w:rsidR="0075480C" w:rsidRPr="00D46840">
        <w:rPr>
          <w:rFonts w:ascii="Book Antiqua" w:eastAsia="Times New Roman" w:hAnsi="Book Antiqua" w:cs="Times New Roman"/>
          <w:snapToGrid w:val="0"/>
          <w:szCs w:val="20"/>
          <w:lang w:val="es-ES" w:eastAsia="es-ES"/>
        </w:rPr>
        <w:t xml:space="preserve"> trimestre</w:t>
      </w:r>
      <w:r w:rsidRPr="00D46840">
        <w:rPr>
          <w:rFonts w:ascii="Book Antiqua" w:eastAsia="Times New Roman" w:hAnsi="Book Antiqua" w:cs="Times New Roman"/>
          <w:snapToGrid w:val="0"/>
          <w:szCs w:val="20"/>
          <w:lang w:val="es-ES" w:eastAsia="es-ES"/>
        </w:rPr>
        <w:t xml:space="preserve"> </w:t>
      </w:r>
      <w:r w:rsidR="0075480C" w:rsidRPr="00D46840">
        <w:rPr>
          <w:rFonts w:ascii="Book Antiqua" w:eastAsia="Times New Roman" w:hAnsi="Book Antiqua" w:cs="Times New Roman"/>
          <w:snapToGrid w:val="0"/>
          <w:szCs w:val="20"/>
          <w:lang w:val="es-ES" w:eastAsia="es-ES"/>
        </w:rPr>
        <w:t xml:space="preserve">se realizaran reuniones de padres para la entrega del </w:t>
      </w:r>
      <w:r w:rsidRPr="00D46840">
        <w:rPr>
          <w:rFonts w:ascii="Book Antiqua" w:eastAsia="Times New Roman" w:hAnsi="Book Antiqua" w:cs="Times New Roman"/>
          <w:snapToGrid w:val="0"/>
          <w:szCs w:val="20"/>
          <w:lang w:val="es-ES" w:eastAsia="es-ES"/>
        </w:rPr>
        <w:t>boletín de calificaciones.</w:t>
      </w:r>
      <w:r w:rsidR="0075480C" w:rsidRPr="00D46840">
        <w:rPr>
          <w:rFonts w:ascii="Book Antiqua" w:eastAsia="Times New Roman" w:hAnsi="Book Antiqua" w:cs="Times New Roman"/>
          <w:snapToGrid w:val="0"/>
          <w:szCs w:val="20"/>
          <w:lang w:val="es-ES" w:eastAsia="es-ES"/>
        </w:rPr>
        <w:t xml:space="preserve"> Allí los padres podrán realizar consultas a los directivos, preceptores como así también podrán coordinar entrevistas con docentes que así lo requieran. Este documento será entregado en manos a los padres. Bajo ningún aspecto los alumnos podrán retirar los mismos por sus propios medios. Deberá regresar al Colegio dentro de los 48 hs.</w:t>
      </w:r>
    </w:p>
    <w:p w:rsidR="00A4618C" w:rsidRPr="00D46840" w:rsidRDefault="00A4618C"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lastRenderedPageBreak/>
        <w:t xml:space="preserve">Entrevistas con Directivos: </w:t>
      </w:r>
      <w:r w:rsidRPr="00D46840">
        <w:rPr>
          <w:rFonts w:ascii="Book Antiqua" w:eastAsia="Times New Roman" w:hAnsi="Book Antiqua" w:cs="Times New Roman"/>
          <w:snapToGrid w:val="0"/>
          <w:szCs w:val="20"/>
          <w:lang w:val="es-ES" w:eastAsia="es-ES"/>
        </w:rPr>
        <w:t>Los</w:t>
      </w:r>
      <w:r w:rsidRPr="00D46840">
        <w:rPr>
          <w:rFonts w:ascii="Book Antiqua" w:eastAsia="Times New Roman" w:hAnsi="Book Antiqua" w:cs="Times New Roman"/>
          <w:i/>
          <w:snapToGrid w:val="0"/>
          <w:szCs w:val="20"/>
          <w:lang w:val="es-ES" w:eastAsia="es-ES"/>
        </w:rPr>
        <w:t xml:space="preserve"> </w:t>
      </w:r>
      <w:r w:rsidRPr="00D46840">
        <w:rPr>
          <w:rFonts w:ascii="Book Antiqua" w:eastAsia="Times New Roman" w:hAnsi="Book Antiqua" w:cs="Times New Roman"/>
          <w:snapToGrid w:val="0"/>
          <w:szCs w:val="20"/>
          <w:lang w:val="es-ES" w:eastAsia="es-ES"/>
        </w:rPr>
        <w:t>padres podrán solicitar entrevistas</w:t>
      </w:r>
      <w:r w:rsidRPr="00D46840">
        <w:rPr>
          <w:rFonts w:ascii="Book Antiqua" w:eastAsia="Times New Roman" w:hAnsi="Book Antiqua" w:cs="Times New Roman"/>
          <w:i/>
          <w:snapToGrid w:val="0"/>
          <w:szCs w:val="20"/>
          <w:lang w:val="es-ES" w:eastAsia="es-ES"/>
        </w:rPr>
        <w:t xml:space="preserve"> </w:t>
      </w:r>
      <w:r w:rsidRPr="00D46840">
        <w:rPr>
          <w:rFonts w:ascii="Book Antiqua" w:eastAsia="Times New Roman" w:hAnsi="Book Antiqua" w:cs="Times New Roman"/>
          <w:snapToGrid w:val="0"/>
          <w:szCs w:val="20"/>
          <w:lang w:val="es-ES" w:eastAsia="es-ES"/>
        </w:rPr>
        <w:t xml:space="preserve">con directivos, docentes, preceptores, tutores y el Departamento de Orientación. Las mismas serán </w:t>
      </w:r>
      <w:r w:rsidR="009E74B8" w:rsidRPr="00D46840">
        <w:rPr>
          <w:rFonts w:ascii="Book Antiqua" w:eastAsia="Times New Roman" w:hAnsi="Book Antiqua" w:cs="Times New Roman"/>
          <w:snapToGrid w:val="0"/>
          <w:szCs w:val="20"/>
          <w:lang w:val="es-ES" w:eastAsia="es-ES"/>
        </w:rPr>
        <w:t>pedidas vía cuaderno de comunicaciones.</w:t>
      </w:r>
    </w:p>
    <w:p w:rsidR="00F10C3D" w:rsidRPr="00D46840" w:rsidRDefault="00F10C3D"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t>Departamento de Orientación:</w:t>
      </w:r>
      <w:r w:rsidRPr="00D46840">
        <w:rPr>
          <w:rFonts w:ascii="Book Antiqua" w:eastAsia="Times New Roman" w:hAnsi="Book Antiqua" w:cs="Times New Roman"/>
          <w:snapToGrid w:val="0"/>
          <w:szCs w:val="20"/>
          <w:lang w:val="es-ES" w:eastAsia="es-ES"/>
        </w:rPr>
        <w:t xml:space="preserve"> </w:t>
      </w:r>
      <w:r w:rsidR="00F5061B" w:rsidRPr="00D46840">
        <w:rPr>
          <w:rFonts w:ascii="Book Antiqua" w:eastAsia="Times New Roman" w:hAnsi="Book Antiqua" w:cs="Times New Roman"/>
          <w:snapToGrid w:val="0"/>
          <w:szCs w:val="20"/>
          <w:lang w:val="es-ES" w:eastAsia="es-ES"/>
        </w:rPr>
        <w:t>El colegio cuenta con un Departamento de Orientación, para ayudar a la Dirección en la formación de los alumnos y en el desempeño de los docentes. Con la información que se obtiene en este departamento, se orientará a los padres en la búsqueda de la resolución de las necesidades y conflictos que sus hijos pudieran presentar. Asimismo, los padres que deseen entrevistarse con la coordinadora</w:t>
      </w:r>
      <w:r w:rsidR="00BE2D2F" w:rsidRPr="00D46840">
        <w:rPr>
          <w:rFonts w:ascii="Book Antiqua" w:eastAsia="Times New Roman" w:hAnsi="Book Antiqua" w:cs="Times New Roman"/>
          <w:snapToGrid w:val="0"/>
          <w:szCs w:val="20"/>
          <w:lang w:val="es-ES" w:eastAsia="es-ES"/>
        </w:rPr>
        <w:t xml:space="preserve"> podrán hacerlo solicitando previamente una entrevista por e</w:t>
      </w:r>
      <w:r w:rsidR="00967EC7" w:rsidRPr="00D46840">
        <w:rPr>
          <w:rFonts w:ascii="Book Antiqua" w:eastAsia="Times New Roman" w:hAnsi="Book Antiqua" w:cs="Times New Roman"/>
          <w:snapToGrid w:val="0"/>
          <w:szCs w:val="20"/>
          <w:lang w:val="es-ES" w:eastAsia="es-ES"/>
        </w:rPr>
        <w:t>l cuaderno de comunicados.</w:t>
      </w:r>
    </w:p>
    <w:p w:rsidR="006473AC" w:rsidRPr="00D46840" w:rsidRDefault="006473AC" w:rsidP="0033568B">
      <w:pPr>
        <w:numPr>
          <w:ilvl w:val="0"/>
          <w:numId w:val="21"/>
        </w:num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i/>
          <w:snapToGrid w:val="0"/>
          <w:szCs w:val="20"/>
          <w:lang w:val="es-ES" w:eastAsia="es-ES"/>
        </w:rPr>
        <w:t>Comunicaciones urgentes:</w:t>
      </w:r>
      <w:r w:rsidR="00BA5F5D" w:rsidRPr="00D46840">
        <w:rPr>
          <w:rFonts w:ascii="Book Antiqua" w:eastAsia="Times New Roman" w:hAnsi="Book Antiqua" w:cs="Times New Roman"/>
          <w:snapToGrid w:val="0"/>
          <w:szCs w:val="20"/>
          <w:lang w:val="es-ES" w:eastAsia="es-ES"/>
        </w:rPr>
        <w:t xml:space="preserve"> </w:t>
      </w:r>
      <w:r w:rsidRPr="00D46840">
        <w:rPr>
          <w:rFonts w:ascii="Book Antiqua" w:eastAsia="Times New Roman" w:hAnsi="Book Antiqua" w:cs="Times New Roman"/>
          <w:snapToGrid w:val="0"/>
          <w:szCs w:val="20"/>
          <w:lang w:val="es-ES" w:eastAsia="es-ES"/>
        </w:rPr>
        <w:t>Cuando los responsables del alumno necesiten comunicarse en forma urgente con el mismo o con cualquier miembro de la comunidad educativa deberán acudir a la Rectoría o Dirección de Estudios en donde se los atenderá debidamente</w:t>
      </w:r>
      <w:r w:rsidR="00BA5F5D" w:rsidRPr="00D46840">
        <w:rPr>
          <w:rFonts w:ascii="Book Antiqua" w:eastAsia="Times New Roman" w:hAnsi="Book Antiqua" w:cs="Times New Roman"/>
          <w:snapToGrid w:val="0"/>
          <w:szCs w:val="20"/>
          <w:lang w:val="es-ES" w:eastAsia="es-ES"/>
        </w:rPr>
        <w:t>. No está permitido el ingreso de cualquier persona al establecimiento durante el horario escolar, a excepción del área de la Dirección del Nivel Medio.</w:t>
      </w:r>
    </w:p>
    <w:p w:rsidR="00180EF5" w:rsidRPr="00D46840" w:rsidRDefault="00180EF5" w:rsidP="0033568B">
      <w:pPr>
        <w:spacing w:after="0" w:line="240" w:lineRule="auto"/>
        <w:jc w:val="both"/>
        <w:rPr>
          <w:rFonts w:ascii="Book Antiqua" w:eastAsia="Times New Roman" w:hAnsi="Book Antiqua" w:cs="Times New Roman"/>
          <w:snapToGrid w:val="0"/>
          <w:szCs w:val="20"/>
          <w:lang w:val="es-ES" w:eastAsia="es-ES"/>
        </w:rPr>
      </w:pPr>
    </w:p>
    <w:p w:rsidR="0033568B" w:rsidRPr="00D46840" w:rsidRDefault="00A053DB" w:rsidP="0033568B">
      <w:pPr>
        <w:spacing w:after="0" w:line="240" w:lineRule="auto"/>
        <w:jc w:val="both"/>
        <w:rPr>
          <w:rFonts w:ascii="Book Antiqua" w:eastAsia="Times New Roman" w:hAnsi="Book Antiqua" w:cs="Times New Roman"/>
          <w:b/>
          <w:snapToGrid w:val="0"/>
          <w:sz w:val="24"/>
          <w:szCs w:val="24"/>
          <w:lang w:val="es-ES" w:eastAsia="es-ES"/>
        </w:rPr>
      </w:pPr>
      <w:r w:rsidRPr="00D46840">
        <w:rPr>
          <w:rFonts w:ascii="Book Antiqua" w:eastAsia="Times New Roman" w:hAnsi="Book Antiqua" w:cs="Times New Roman"/>
          <w:b/>
          <w:snapToGrid w:val="0"/>
          <w:sz w:val="24"/>
          <w:szCs w:val="24"/>
          <w:lang w:val="es-ES" w:eastAsia="es-ES"/>
        </w:rPr>
        <w:t xml:space="preserve">Del uso del </w:t>
      </w:r>
      <w:r w:rsidR="0033568B" w:rsidRPr="00D46840">
        <w:rPr>
          <w:rFonts w:ascii="Book Antiqua" w:eastAsia="Times New Roman" w:hAnsi="Book Antiqua" w:cs="Times New Roman"/>
          <w:b/>
          <w:snapToGrid w:val="0"/>
          <w:sz w:val="24"/>
          <w:szCs w:val="24"/>
          <w:lang w:val="es-ES" w:eastAsia="es-ES"/>
        </w:rPr>
        <w:t>Uniforme Reglamentario</w:t>
      </w:r>
    </w:p>
    <w:p w:rsidR="00180EF5" w:rsidRPr="00D46840" w:rsidRDefault="00180EF5" w:rsidP="00415228">
      <w:pPr>
        <w:spacing w:after="0" w:line="240" w:lineRule="auto"/>
        <w:ind w:firstLine="708"/>
        <w:jc w:val="both"/>
        <w:rPr>
          <w:rFonts w:ascii="Book Antiqua" w:eastAsia="Times New Roman" w:hAnsi="Book Antiqua" w:cs="Times New Roman"/>
          <w:snapToGrid w:val="0"/>
          <w:lang w:val="es-ES" w:eastAsia="es-ES"/>
        </w:rPr>
      </w:pPr>
    </w:p>
    <w:p w:rsidR="0033568B" w:rsidRPr="00D46840" w:rsidRDefault="00180EF5" w:rsidP="00415228">
      <w:pPr>
        <w:spacing w:after="0" w:line="240" w:lineRule="auto"/>
        <w:ind w:firstLine="708"/>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E</w:t>
      </w:r>
      <w:r w:rsidR="00F35A56" w:rsidRPr="00D46840">
        <w:rPr>
          <w:rFonts w:ascii="Book Antiqua" w:eastAsia="Times New Roman" w:hAnsi="Book Antiqua" w:cs="Times New Roman"/>
          <w:snapToGrid w:val="0"/>
          <w:lang w:val="es-ES" w:eastAsia="es-ES"/>
        </w:rPr>
        <w:t>l uniforme es un distintivo que crea un vínculo de pertenencia al Colegio. Mientras los alumnos lleven el uniforme dentro o fuera del colegio, deberán usarlo con propiedad manteniendo siempre una presentación correcta y evitando portar distintivos ajenos a la institución.</w:t>
      </w:r>
    </w:p>
    <w:p w:rsidR="0033568B" w:rsidRPr="00D46840" w:rsidRDefault="0033568B" w:rsidP="0033568B">
      <w:pPr>
        <w:spacing w:after="0" w:line="240" w:lineRule="auto"/>
        <w:jc w:val="both"/>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ab/>
        <w:t>Los alumnos deberán presentarse diariamente con el uniforme reglamentario que correspondiere a cada ocasión.</w:t>
      </w:r>
    </w:p>
    <w:p w:rsidR="0033568B" w:rsidRPr="00D46840" w:rsidRDefault="0033568B" w:rsidP="0033568B">
      <w:pPr>
        <w:spacing w:after="0" w:line="240" w:lineRule="auto"/>
        <w:jc w:val="both"/>
        <w:rPr>
          <w:rFonts w:ascii="Book Antiqua" w:eastAsia="Times New Roman" w:hAnsi="Book Antiqua" w:cs="Times New Roman"/>
          <w:snapToGrid w:val="0"/>
          <w:szCs w:val="20"/>
          <w:lang w:val="es-ES" w:eastAsia="es-ES"/>
        </w:rPr>
      </w:pPr>
    </w:p>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260"/>
        <w:gridCol w:w="4252"/>
      </w:tblGrid>
      <w:tr w:rsidR="0033568B" w:rsidRPr="00D46840" w:rsidTr="00D46840">
        <w:trPr>
          <w:trHeight w:val="546"/>
        </w:trPr>
        <w:tc>
          <w:tcPr>
            <w:tcW w:w="6487" w:type="dxa"/>
            <w:gridSpan w:val="2"/>
          </w:tcPr>
          <w:p w:rsidR="0033568B" w:rsidRPr="00D46840" w:rsidRDefault="0033568B" w:rsidP="00D46840">
            <w:pPr>
              <w:spacing w:after="0" w:line="240" w:lineRule="auto"/>
              <w:rPr>
                <w:rFonts w:ascii="Book Antiqua" w:eastAsia="Times New Roman" w:hAnsi="Book Antiqua" w:cs="Times New Roman"/>
                <w:b/>
                <w:snapToGrid w:val="0"/>
                <w:lang w:val="es-ES" w:eastAsia="es-ES"/>
              </w:rPr>
            </w:pPr>
          </w:p>
          <w:p w:rsidR="0033568B" w:rsidRPr="00D46840" w:rsidRDefault="00D46840" w:rsidP="00D46840">
            <w:pPr>
              <w:spacing w:after="0" w:line="240" w:lineRule="auto"/>
              <w:jc w:val="center"/>
              <w:rPr>
                <w:rFonts w:ascii="Book Antiqua" w:eastAsia="Times New Roman" w:hAnsi="Book Antiqua" w:cs="Times New Roman"/>
                <w:b/>
                <w:snapToGrid w:val="0"/>
                <w:lang w:val="es-ES" w:eastAsia="es-ES"/>
              </w:rPr>
            </w:pPr>
            <w:r>
              <w:rPr>
                <w:rFonts w:ascii="Book Antiqua" w:eastAsia="Times New Roman" w:hAnsi="Book Antiqua" w:cs="Times New Roman"/>
                <w:b/>
                <w:snapToGrid w:val="0"/>
                <w:lang w:val="es-ES" w:eastAsia="es-ES"/>
              </w:rPr>
              <w:t>Uniforme obligatorio diario</w:t>
            </w:r>
          </w:p>
        </w:tc>
        <w:tc>
          <w:tcPr>
            <w:tcW w:w="4252" w:type="dxa"/>
          </w:tcPr>
          <w:p w:rsidR="0033568B" w:rsidRPr="00D46840" w:rsidRDefault="0033568B" w:rsidP="00D46840">
            <w:pPr>
              <w:spacing w:after="0" w:line="240" w:lineRule="auto"/>
              <w:rPr>
                <w:rFonts w:ascii="Book Antiqua" w:eastAsia="Times New Roman" w:hAnsi="Book Antiqua" w:cs="Times New Roman"/>
                <w:b/>
                <w:snapToGrid w:val="0"/>
                <w:lang w:val="es-ES" w:eastAsia="es-ES"/>
              </w:rPr>
            </w:pPr>
          </w:p>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Uniforme obligatorio de Ed. Física</w:t>
            </w:r>
          </w:p>
          <w:p w:rsidR="0033568B" w:rsidRPr="00D46840" w:rsidRDefault="0033568B" w:rsidP="0033568B">
            <w:pPr>
              <w:spacing w:after="0" w:line="240" w:lineRule="auto"/>
              <w:jc w:val="center"/>
              <w:rPr>
                <w:rFonts w:ascii="Book Antiqua" w:eastAsia="Times New Roman" w:hAnsi="Book Antiqua" w:cs="Times New Roman"/>
                <w:snapToGrid w:val="0"/>
                <w:lang w:val="es-ES" w:eastAsia="es-ES"/>
              </w:rPr>
            </w:pPr>
          </w:p>
        </w:tc>
      </w:tr>
      <w:tr w:rsidR="0033568B" w:rsidRPr="00D46840" w:rsidTr="00F9005A">
        <w:tc>
          <w:tcPr>
            <w:tcW w:w="3227" w:type="dxa"/>
          </w:tcPr>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p>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Varones</w:t>
            </w:r>
          </w:p>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p>
          <w:p w:rsidR="0033568B" w:rsidRPr="00D46840" w:rsidRDefault="00415228"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Pantalón gris</w:t>
            </w:r>
            <w:r w:rsidR="0033568B" w:rsidRPr="00D46840">
              <w:rPr>
                <w:rFonts w:ascii="Book Antiqua" w:eastAsia="Times New Roman" w:hAnsi="Book Antiqua" w:cs="Times New Roman"/>
                <w:snapToGrid w:val="0"/>
                <w:lang w:val="es-ES" w:eastAsia="es-ES"/>
              </w:rPr>
              <w:t>.</w:t>
            </w:r>
          </w:p>
          <w:p w:rsidR="0033568B" w:rsidRPr="00D46840" w:rsidRDefault="00415228" w:rsidP="00415228">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Chomba reglamentaria.</w:t>
            </w:r>
          </w:p>
          <w:p w:rsidR="0033568B" w:rsidRPr="00D46840" w:rsidRDefault="00DD72EE"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Sweater</w:t>
            </w:r>
            <w:r w:rsidR="001B2A3C">
              <w:rPr>
                <w:rFonts w:ascii="Book Antiqua" w:eastAsia="Times New Roman" w:hAnsi="Book Antiqua" w:cs="Times New Roman"/>
                <w:snapToGrid w:val="0"/>
                <w:lang w:val="es-ES" w:eastAsia="es-ES"/>
              </w:rPr>
              <w:t xml:space="preserve"> escote en V color azul con el distintivo del colegio.</w:t>
            </w:r>
          </w:p>
          <w:p w:rsidR="004547FC" w:rsidRPr="004547FC" w:rsidRDefault="00415228" w:rsidP="004547FC">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Campera</w:t>
            </w:r>
            <w:r w:rsidR="004547FC">
              <w:rPr>
                <w:rFonts w:ascii="Book Antiqua" w:eastAsia="Times New Roman" w:hAnsi="Book Antiqua" w:cs="Times New Roman"/>
                <w:snapToGrid w:val="0"/>
                <w:lang w:val="es-ES" w:eastAsia="es-ES"/>
              </w:rPr>
              <w:t xml:space="preserve"> (sin capucha). No deben presentar ningún tipo de inscripción y/o marca.</w:t>
            </w:r>
          </w:p>
          <w:p w:rsidR="001B2A3C" w:rsidRDefault="00415228"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4547FC">
              <w:rPr>
                <w:rFonts w:ascii="Book Antiqua" w:eastAsia="Times New Roman" w:hAnsi="Book Antiqua" w:cs="Times New Roman"/>
                <w:snapToGrid w:val="0"/>
                <w:lang w:val="es-ES" w:eastAsia="es-ES"/>
              </w:rPr>
              <w:t>bufanda y accesorios color azul marino.</w:t>
            </w:r>
            <w:r w:rsidR="004547FC" w:rsidRPr="004547FC">
              <w:rPr>
                <w:rFonts w:ascii="Book Antiqua" w:eastAsia="Times New Roman" w:hAnsi="Book Antiqua" w:cs="Times New Roman"/>
                <w:snapToGrid w:val="0"/>
                <w:lang w:val="es-ES" w:eastAsia="es-ES"/>
              </w:rPr>
              <w:t xml:space="preserve"> </w:t>
            </w:r>
          </w:p>
          <w:p w:rsidR="0033568B" w:rsidRPr="004547FC" w:rsidRDefault="00415228"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4547FC">
              <w:rPr>
                <w:rFonts w:ascii="Book Antiqua" w:eastAsia="Times New Roman" w:hAnsi="Book Antiqua" w:cs="Times New Roman"/>
                <w:snapToGrid w:val="0"/>
                <w:lang w:val="es-ES" w:eastAsia="es-ES"/>
              </w:rPr>
              <w:t xml:space="preserve">Medias ¾ </w:t>
            </w:r>
            <w:r w:rsidR="0033568B" w:rsidRPr="004547FC">
              <w:rPr>
                <w:rFonts w:ascii="Book Antiqua" w:eastAsia="Times New Roman" w:hAnsi="Book Antiqua" w:cs="Times New Roman"/>
                <w:snapToGrid w:val="0"/>
                <w:lang w:val="es-ES" w:eastAsia="es-ES"/>
              </w:rPr>
              <w:t xml:space="preserve"> azules.</w:t>
            </w:r>
          </w:p>
          <w:p w:rsidR="0033568B" w:rsidRPr="00D46840" w:rsidRDefault="0033568B" w:rsidP="00415228">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Zapatos negros</w:t>
            </w:r>
            <w:r w:rsidR="00415228" w:rsidRPr="00D46840">
              <w:rPr>
                <w:rFonts w:ascii="Book Antiqua" w:eastAsia="Times New Roman" w:hAnsi="Book Antiqua" w:cs="Times New Roman"/>
                <w:snapToGrid w:val="0"/>
                <w:lang w:val="es-ES" w:eastAsia="es-ES"/>
              </w:rPr>
              <w:t xml:space="preserve"> </w:t>
            </w:r>
            <w:r w:rsidRPr="00D46840">
              <w:rPr>
                <w:rFonts w:ascii="Book Antiqua" w:eastAsia="Times New Roman" w:hAnsi="Book Antiqua" w:cs="Times New Roman"/>
                <w:snapToGrid w:val="0"/>
                <w:lang w:val="es-ES" w:eastAsia="es-ES"/>
              </w:rPr>
              <w:t>(ni zapatillas, ni botas)</w:t>
            </w:r>
          </w:p>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p>
        </w:tc>
        <w:tc>
          <w:tcPr>
            <w:tcW w:w="3260" w:type="dxa"/>
          </w:tcPr>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p>
          <w:p w:rsidR="0033568B" w:rsidRPr="00D46840" w:rsidRDefault="0033568B" w:rsidP="0033568B">
            <w:pPr>
              <w:spacing w:after="0" w:line="240" w:lineRule="auto"/>
              <w:jc w:val="center"/>
              <w:rPr>
                <w:rFonts w:ascii="Book Antiqua" w:eastAsia="Times New Roman" w:hAnsi="Book Antiqua" w:cs="Times New Roman"/>
                <w:b/>
                <w:snapToGrid w:val="0"/>
                <w:lang w:val="es-ES" w:eastAsia="es-ES"/>
              </w:rPr>
            </w:pPr>
            <w:r w:rsidRPr="00D46840">
              <w:rPr>
                <w:rFonts w:ascii="Book Antiqua" w:eastAsia="Times New Roman" w:hAnsi="Book Antiqua" w:cs="Times New Roman"/>
                <w:b/>
                <w:snapToGrid w:val="0"/>
                <w:lang w:val="es-ES" w:eastAsia="es-ES"/>
              </w:rPr>
              <w:t>Mujeres</w:t>
            </w:r>
          </w:p>
          <w:p w:rsidR="0033568B" w:rsidRPr="00D46840" w:rsidRDefault="0033568B" w:rsidP="0033568B">
            <w:pPr>
              <w:spacing w:after="0" w:line="240" w:lineRule="auto"/>
              <w:rPr>
                <w:rFonts w:ascii="Book Antiqua" w:eastAsia="Times New Roman" w:hAnsi="Book Antiqua" w:cs="Times New Roman"/>
                <w:snapToGrid w:val="0"/>
                <w:lang w:val="es-ES" w:eastAsia="es-ES"/>
              </w:rPr>
            </w:pPr>
          </w:p>
          <w:p w:rsidR="0033568B" w:rsidRPr="00D46840" w:rsidRDefault="00415228"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Pollera escocesa del Colegio</w:t>
            </w:r>
          </w:p>
          <w:p w:rsidR="0033568B" w:rsidRPr="00D46840" w:rsidRDefault="00415228" w:rsidP="0033568B">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Chomba reglamentaria</w:t>
            </w:r>
          </w:p>
          <w:p w:rsidR="00415228" w:rsidRDefault="00DD72EE" w:rsidP="00415228">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Sweater</w:t>
            </w:r>
            <w:r w:rsidR="00415228" w:rsidRPr="00D46840">
              <w:rPr>
                <w:rFonts w:ascii="Book Antiqua" w:eastAsia="Times New Roman" w:hAnsi="Book Antiqua" w:cs="Times New Roman"/>
                <w:snapToGrid w:val="0"/>
                <w:lang w:val="es-ES" w:eastAsia="es-ES"/>
              </w:rPr>
              <w:t xml:space="preserve"> escote en V color azul con distintivo del colegio.</w:t>
            </w:r>
          </w:p>
          <w:p w:rsidR="001B2A3C" w:rsidRPr="004547FC" w:rsidRDefault="001B2A3C" w:rsidP="001B2A3C">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Campera</w:t>
            </w:r>
            <w:r>
              <w:rPr>
                <w:rFonts w:ascii="Book Antiqua" w:eastAsia="Times New Roman" w:hAnsi="Book Antiqua" w:cs="Times New Roman"/>
                <w:snapToGrid w:val="0"/>
                <w:lang w:val="es-ES" w:eastAsia="es-ES"/>
              </w:rPr>
              <w:t xml:space="preserve"> (sin capucha). No deben presentar ningún tipo de inscripción y/o marca.</w:t>
            </w:r>
          </w:p>
          <w:p w:rsidR="001B2A3C" w:rsidRPr="001B2A3C" w:rsidRDefault="001B2A3C" w:rsidP="001B2A3C">
            <w:pPr>
              <w:numPr>
                <w:ilvl w:val="0"/>
                <w:numId w:val="16"/>
              </w:numPr>
              <w:spacing w:after="0" w:line="240" w:lineRule="auto"/>
              <w:ind w:left="284" w:hanging="284"/>
              <w:rPr>
                <w:rFonts w:ascii="Book Antiqua" w:eastAsia="Times New Roman" w:hAnsi="Book Antiqua" w:cs="Times New Roman"/>
                <w:snapToGrid w:val="0"/>
                <w:lang w:val="es-ES" w:eastAsia="es-ES"/>
              </w:rPr>
            </w:pPr>
            <w:r w:rsidRPr="004547FC">
              <w:rPr>
                <w:rFonts w:ascii="Book Antiqua" w:eastAsia="Times New Roman" w:hAnsi="Book Antiqua" w:cs="Times New Roman"/>
                <w:snapToGrid w:val="0"/>
                <w:lang w:val="es-ES" w:eastAsia="es-ES"/>
              </w:rPr>
              <w:t xml:space="preserve">bufanda y accesorios color azul marino. </w:t>
            </w:r>
          </w:p>
          <w:p w:rsidR="00415228" w:rsidRPr="00D46840" w:rsidRDefault="00415228" w:rsidP="00415228">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Medias ¾  azules.</w:t>
            </w:r>
          </w:p>
          <w:p w:rsidR="00415228" w:rsidRPr="00D46840" w:rsidRDefault="00415228" w:rsidP="00415228">
            <w:pPr>
              <w:numPr>
                <w:ilvl w:val="0"/>
                <w:numId w:val="16"/>
              </w:numPr>
              <w:spacing w:after="0" w:line="240" w:lineRule="auto"/>
              <w:ind w:left="284" w:hanging="284"/>
              <w:rPr>
                <w:rFonts w:ascii="Book Antiqua" w:eastAsia="Times New Roman" w:hAnsi="Book Antiqua" w:cs="Times New Roman"/>
                <w:snapToGrid w:val="0"/>
                <w:lang w:val="es-ES" w:eastAsia="es-ES"/>
              </w:rPr>
            </w:pPr>
            <w:r w:rsidRPr="00D46840">
              <w:rPr>
                <w:rFonts w:ascii="Book Antiqua" w:eastAsia="Times New Roman" w:hAnsi="Book Antiqua" w:cs="Times New Roman"/>
                <w:snapToGrid w:val="0"/>
                <w:lang w:val="es-ES" w:eastAsia="es-ES"/>
              </w:rPr>
              <w:t>Zapatos negros (ni zapatillas, ni botas)</w:t>
            </w:r>
          </w:p>
          <w:p w:rsidR="0033568B" w:rsidRPr="00D46840" w:rsidRDefault="0033568B" w:rsidP="00415228">
            <w:pPr>
              <w:spacing w:after="0" w:line="240" w:lineRule="auto"/>
              <w:rPr>
                <w:rFonts w:ascii="Book Antiqua" w:eastAsia="Times New Roman" w:hAnsi="Book Antiqua" w:cs="Times New Roman"/>
                <w:b/>
                <w:snapToGrid w:val="0"/>
                <w:lang w:val="es-ES" w:eastAsia="es-ES"/>
              </w:rPr>
            </w:pPr>
          </w:p>
        </w:tc>
        <w:tc>
          <w:tcPr>
            <w:tcW w:w="4252" w:type="dxa"/>
          </w:tcPr>
          <w:p w:rsidR="0033568B" w:rsidRPr="00D46840" w:rsidRDefault="0033568B" w:rsidP="0033568B">
            <w:pPr>
              <w:spacing w:after="0" w:line="240" w:lineRule="auto"/>
              <w:jc w:val="both"/>
              <w:rPr>
                <w:rFonts w:ascii="Book Antiqua" w:eastAsia="Times New Roman" w:hAnsi="Book Antiqua" w:cs="Times New Roman"/>
                <w:snapToGrid w:val="0"/>
                <w:lang w:val="es-ES" w:eastAsia="es-ES"/>
              </w:rPr>
            </w:pPr>
          </w:p>
          <w:p w:rsidR="0033568B" w:rsidRPr="00D46840" w:rsidRDefault="0033568B" w:rsidP="00415228">
            <w:pPr>
              <w:spacing w:after="0" w:line="240" w:lineRule="auto"/>
              <w:jc w:val="center"/>
              <w:rPr>
                <w:rFonts w:ascii="Book Antiqua" w:eastAsia="Times New Roman" w:hAnsi="Book Antiqua" w:cs="Times New Roman"/>
                <w:b/>
                <w:snapToGrid w:val="0"/>
                <w:sz w:val="16"/>
                <w:szCs w:val="16"/>
                <w:lang w:val="es-ES" w:eastAsia="es-ES"/>
              </w:rPr>
            </w:pPr>
            <w:r w:rsidRPr="00D46840">
              <w:rPr>
                <w:rFonts w:ascii="Book Antiqua" w:eastAsia="Times New Roman" w:hAnsi="Book Antiqua" w:cs="Times New Roman"/>
                <w:b/>
                <w:snapToGrid w:val="0"/>
                <w:lang w:val="es-ES" w:eastAsia="es-ES"/>
              </w:rPr>
              <w:t>Ambos sexos</w:t>
            </w:r>
          </w:p>
          <w:p w:rsidR="0033568B" w:rsidRPr="00D46840" w:rsidRDefault="0033568B" w:rsidP="0033568B">
            <w:pPr>
              <w:spacing w:after="0" w:line="240" w:lineRule="auto"/>
              <w:jc w:val="both"/>
              <w:rPr>
                <w:rFonts w:ascii="Book Antiqua" w:eastAsia="Times New Roman" w:hAnsi="Book Antiqua" w:cs="Times New Roman"/>
                <w:snapToGrid w:val="0"/>
                <w:sz w:val="16"/>
                <w:szCs w:val="16"/>
                <w:lang w:val="es-ES" w:eastAsia="es-ES"/>
              </w:rPr>
            </w:pPr>
          </w:p>
          <w:p w:rsidR="0033568B" w:rsidRPr="00D46840" w:rsidRDefault="0033568B" w:rsidP="0033568B">
            <w:pPr>
              <w:numPr>
                <w:ilvl w:val="0"/>
                <w:numId w:val="18"/>
              </w:numPr>
              <w:spacing w:after="0" w:line="240" w:lineRule="auto"/>
              <w:ind w:left="440" w:hanging="284"/>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 xml:space="preserve">Equipo </w:t>
            </w:r>
            <w:r w:rsidR="00415228" w:rsidRPr="00D46840">
              <w:rPr>
                <w:rFonts w:ascii="Book Antiqua" w:eastAsia="Times New Roman" w:hAnsi="Book Antiqua" w:cs="Times New Roman"/>
                <w:snapToGrid w:val="0"/>
                <w:szCs w:val="20"/>
                <w:lang w:val="es-ES" w:eastAsia="es-ES"/>
              </w:rPr>
              <w:t>de Ed. Física reglam</w:t>
            </w:r>
            <w:r w:rsidR="00ED037B" w:rsidRPr="00D46840">
              <w:rPr>
                <w:rFonts w:ascii="Book Antiqua" w:eastAsia="Times New Roman" w:hAnsi="Book Antiqua" w:cs="Times New Roman"/>
                <w:snapToGrid w:val="0"/>
                <w:szCs w:val="20"/>
                <w:lang w:val="es-ES" w:eastAsia="es-ES"/>
              </w:rPr>
              <w:t>entario color azul marino con</w:t>
            </w:r>
            <w:r w:rsidR="00415228" w:rsidRPr="00D46840">
              <w:rPr>
                <w:rFonts w:ascii="Book Antiqua" w:eastAsia="Times New Roman" w:hAnsi="Book Antiqua" w:cs="Times New Roman"/>
                <w:snapToGrid w:val="0"/>
                <w:szCs w:val="20"/>
                <w:lang w:val="es-ES" w:eastAsia="es-ES"/>
              </w:rPr>
              <w:t xml:space="preserve"> vivo</w:t>
            </w:r>
            <w:r w:rsidR="00ED037B" w:rsidRPr="00D46840">
              <w:rPr>
                <w:rFonts w:ascii="Book Antiqua" w:eastAsia="Times New Roman" w:hAnsi="Book Antiqua" w:cs="Times New Roman"/>
                <w:snapToGrid w:val="0"/>
                <w:szCs w:val="20"/>
                <w:lang w:val="es-ES" w:eastAsia="es-ES"/>
              </w:rPr>
              <w:t>s</w:t>
            </w:r>
            <w:r w:rsidR="00415228" w:rsidRPr="00D46840">
              <w:rPr>
                <w:rFonts w:ascii="Book Antiqua" w:eastAsia="Times New Roman" w:hAnsi="Book Antiqua" w:cs="Times New Roman"/>
                <w:snapToGrid w:val="0"/>
                <w:szCs w:val="20"/>
                <w:lang w:val="es-ES" w:eastAsia="es-ES"/>
              </w:rPr>
              <w:t xml:space="preserve"> blanco</w:t>
            </w:r>
            <w:r w:rsidR="00ED037B" w:rsidRPr="00D46840">
              <w:rPr>
                <w:rFonts w:ascii="Book Antiqua" w:eastAsia="Times New Roman" w:hAnsi="Book Antiqua" w:cs="Times New Roman"/>
                <w:snapToGrid w:val="0"/>
                <w:szCs w:val="20"/>
                <w:lang w:val="es-ES" w:eastAsia="es-ES"/>
              </w:rPr>
              <w:t xml:space="preserve"> y bordo</w:t>
            </w:r>
            <w:r w:rsidR="00415228" w:rsidRPr="00D46840">
              <w:rPr>
                <w:rFonts w:ascii="Book Antiqua" w:eastAsia="Times New Roman" w:hAnsi="Book Antiqua" w:cs="Times New Roman"/>
                <w:snapToGrid w:val="0"/>
                <w:szCs w:val="20"/>
                <w:lang w:val="es-ES" w:eastAsia="es-ES"/>
              </w:rPr>
              <w:t xml:space="preserve"> y </w:t>
            </w:r>
            <w:r w:rsidRPr="00D46840">
              <w:rPr>
                <w:rFonts w:ascii="Book Antiqua" w:eastAsia="Times New Roman" w:hAnsi="Book Antiqua" w:cs="Times New Roman"/>
                <w:snapToGrid w:val="0"/>
                <w:szCs w:val="20"/>
                <w:lang w:val="es-ES" w:eastAsia="es-ES"/>
              </w:rPr>
              <w:t>escudo del Colegio.</w:t>
            </w:r>
          </w:p>
          <w:p w:rsidR="0033568B" w:rsidRPr="00D46840" w:rsidRDefault="00ED037B" w:rsidP="0033568B">
            <w:pPr>
              <w:numPr>
                <w:ilvl w:val="0"/>
                <w:numId w:val="18"/>
              </w:numPr>
              <w:spacing w:after="0" w:line="240" w:lineRule="auto"/>
              <w:ind w:left="440" w:hanging="284"/>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Remera Bordó</w:t>
            </w:r>
            <w:r w:rsidR="00415228" w:rsidRPr="00D46840">
              <w:rPr>
                <w:rFonts w:ascii="Book Antiqua" w:eastAsia="Times New Roman" w:hAnsi="Book Antiqua" w:cs="Times New Roman"/>
                <w:snapToGrid w:val="0"/>
                <w:szCs w:val="20"/>
                <w:lang w:val="es-ES" w:eastAsia="es-ES"/>
              </w:rPr>
              <w:t xml:space="preserve"> reglamentaria</w:t>
            </w:r>
            <w:r w:rsidR="0033568B" w:rsidRPr="00D46840">
              <w:rPr>
                <w:rFonts w:ascii="Book Antiqua" w:eastAsia="Times New Roman" w:hAnsi="Book Antiqua" w:cs="Times New Roman"/>
                <w:snapToGrid w:val="0"/>
                <w:szCs w:val="20"/>
                <w:lang w:val="es-ES" w:eastAsia="es-ES"/>
              </w:rPr>
              <w:t xml:space="preserve"> con escudo del Colegio.</w:t>
            </w:r>
          </w:p>
          <w:p w:rsidR="0033568B" w:rsidRPr="00D46840" w:rsidRDefault="0033568B" w:rsidP="0033568B">
            <w:pPr>
              <w:numPr>
                <w:ilvl w:val="0"/>
                <w:numId w:val="18"/>
              </w:numPr>
              <w:spacing w:after="0" w:line="240" w:lineRule="auto"/>
              <w:ind w:left="440" w:hanging="284"/>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Medias blancas.</w:t>
            </w:r>
          </w:p>
          <w:p w:rsidR="0033568B" w:rsidRPr="00D46840" w:rsidRDefault="0033568B" w:rsidP="0033568B">
            <w:pPr>
              <w:numPr>
                <w:ilvl w:val="0"/>
                <w:numId w:val="18"/>
              </w:numPr>
              <w:spacing w:after="0" w:line="240" w:lineRule="auto"/>
              <w:ind w:left="440" w:hanging="284"/>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Zapatillas blancas o negras</w:t>
            </w:r>
            <w:r w:rsidR="00415228" w:rsidRPr="00D46840">
              <w:rPr>
                <w:rFonts w:ascii="Book Antiqua" w:eastAsia="Times New Roman" w:hAnsi="Book Antiqua" w:cs="Times New Roman"/>
                <w:snapToGrid w:val="0"/>
                <w:szCs w:val="20"/>
                <w:lang w:val="es-ES" w:eastAsia="es-ES"/>
              </w:rPr>
              <w:t xml:space="preserve">, básicas, lisas sin cordones de colores. </w:t>
            </w:r>
          </w:p>
          <w:p w:rsidR="00F425AA" w:rsidRPr="00D46840" w:rsidRDefault="00F425AA" w:rsidP="0033568B">
            <w:pPr>
              <w:numPr>
                <w:ilvl w:val="0"/>
                <w:numId w:val="18"/>
              </w:numPr>
              <w:spacing w:after="0" w:line="240" w:lineRule="auto"/>
              <w:ind w:left="440" w:hanging="284"/>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No se permite el uso de calzas.</w:t>
            </w:r>
          </w:p>
          <w:p w:rsidR="0033568B" w:rsidRPr="00D46840" w:rsidRDefault="0033568B" w:rsidP="0033568B">
            <w:pPr>
              <w:spacing w:after="0" w:line="240" w:lineRule="auto"/>
              <w:ind w:left="720"/>
              <w:rPr>
                <w:rFonts w:ascii="Book Antiqua" w:eastAsia="Times New Roman" w:hAnsi="Book Antiqua" w:cs="Times New Roman"/>
                <w:snapToGrid w:val="0"/>
                <w:sz w:val="16"/>
                <w:szCs w:val="16"/>
                <w:lang w:val="es-ES" w:eastAsia="es-ES"/>
              </w:rPr>
            </w:pPr>
          </w:p>
          <w:p w:rsidR="0033568B" w:rsidRPr="00D46840" w:rsidRDefault="00F425AA" w:rsidP="00F425AA">
            <w:pPr>
              <w:numPr>
                <w:ilvl w:val="0"/>
                <w:numId w:val="17"/>
              </w:numPr>
              <w:spacing w:after="0" w:line="240" w:lineRule="auto"/>
              <w:ind w:left="317" w:hanging="283"/>
              <w:rPr>
                <w:rFonts w:ascii="Book Antiqua" w:eastAsia="Times New Roman" w:hAnsi="Book Antiqua" w:cs="Times New Roman"/>
                <w:b/>
                <w:snapToGrid w:val="0"/>
                <w:sz w:val="20"/>
                <w:szCs w:val="20"/>
                <w:lang w:val="es-ES" w:eastAsia="es-ES"/>
              </w:rPr>
            </w:pPr>
            <w:r w:rsidRPr="00D46840">
              <w:rPr>
                <w:rFonts w:ascii="Book Antiqua" w:eastAsia="Times New Roman" w:hAnsi="Book Antiqua" w:cs="Times New Roman"/>
                <w:b/>
                <w:snapToGrid w:val="0"/>
                <w:sz w:val="20"/>
                <w:szCs w:val="20"/>
                <w:lang w:val="es-ES" w:eastAsia="es-ES"/>
              </w:rPr>
              <w:t>Solo para la hora de Ed. Física</w:t>
            </w:r>
            <w:r w:rsidR="0033568B" w:rsidRPr="00D46840">
              <w:rPr>
                <w:rFonts w:ascii="Book Antiqua" w:eastAsia="Times New Roman" w:hAnsi="Book Antiqua" w:cs="Times New Roman"/>
                <w:b/>
                <w:snapToGrid w:val="0"/>
                <w:sz w:val="20"/>
                <w:szCs w:val="20"/>
                <w:lang w:val="es-ES" w:eastAsia="es-ES"/>
              </w:rPr>
              <w:t>:</w:t>
            </w:r>
          </w:p>
          <w:p w:rsidR="00F425AA" w:rsidRPr="00D46840" w:rsidRDefault="00F425AA" w:rsidP="00F425AA">
            <w:pPr>
              <w:spacing w:after="0" w:line="240" w:lineRule="auto"/>
              <w:ind w:left="317"/>
              <w:rPr>
                <w:rFonts w:ascii="Book Antiqua" w:eastAsia="Times New Roman" w:hAnsi="Book Antiqua" w:cs="Times New Roman"/>
                <w:b/>
                <w:snapToGrid w:val="0"/>
                <w:sz w:val="16"/>
                <w:szCs w:val="16"/>
                <w:lang w:val="es-ES" w:eastAsia="es-ES"/>
              </w:rPr>
            </w:pPr>
          </w:p>
          <w:p w:rsidR="0033568B" w:rsidRPr="00D46840" w:rsidRDefault="0033568B" w:rsidP="00F425AA">
            <w:pPr>
              <w:spacing w:after="0" w:line="240" w:lineRule="auto"/>
              <w:rPr>
                <w:rFonts w:ascii="Book Antiqua" w:eastAsia="Times New Roman" w:hAnsi="Book Antiqua" w:cs="Times New Roman"/>
                <w:snapToGrid w:val="0"/>
                <w:sz w:val="18"/>
                <w:szCs w:val="18"/>
                <w:lang w:val="es-ES" w:eastAsia="es-ES"/>
              </w:rPr>
            </w:pPr>
            <w:r w:rsidRPr="00D46840">
              <w:rPr>
                <w:rFonts w:ascii="Book Antiqua" w:eastAsia="Times New Roman" w:hAnsi="Book Antiqua" w:cs="Times New Roman"/>
                <w:b/>
                <w:snapToGrid w:val="0"/>
                <w:sz w:val="18"/>
                <w:szCs w:val="18"/>
                <w:lang w:val="es-ES" w:eastAsia="es-ES"/>
              </w:rPr>
              <w:t xml:space="preserve">Varones: </w:t>
            </w:r>
            <w:r w:rsidR="00F425AA" w:rsidRPr="00D46840">
              <w:rPr>
                <w:rFonts w:ascii="Book Antiqua" w:eastAsia="Times New Roman" w:hAnsi="Book Antiqua" w:cs="Times New Roman"/>
                <w:snapToGrid w:val="0"/>
                <w:sz w:val="18"/>
                <w:szCs w:val="18"/>
                <w:lang w:val="es-ES" w:eastAsia="es-ES"/>
              </w:rPr>
              <w:t>Pantalón corto reglamentario con logo de la Institución.</w:t>
            </w:r>
          </w:p>
          <w:p w:rsidR="0033568B" w:rsidRPr="00D46840" w:rsidRDefault="0033568B" w:rsidP="0033568B">
            <w:pPr>
              <w:spacing w:after="0" w:line="240" w:lineRule="auto"/>
              <w:rPr>
                <w:rFonts w:ascii="Book Antiqua" w:eastAsia="Times New Roman" w:hAnsi="Book Antiqua" w:cs="Times New Roman"/>
                <w:snapToGrid w:val="0"/>
                <w:sz w:val="18"/>
                <w:szCs w:val="18"/>
                <w:lang w:val="es-ES" w:eastAsia="es-ES"/>
              </w:rPr>
            </w:pPr>
            <w:r w:rsidRPr="00D46840">
              <w:rPr>
                <w:rFonts w:ascii="Book Antiqua" w:eastAsia="Times New Roman" w:hAnsi="Book Antiqua" w:cs="Times New Roman"/>
                <w:b/>
                <w:snapToGrid w:val="0"/>
                <w:sz w:val="18"/>
                <w:szCs w:val="18"/>
                <w:lang w:val="es-ES" w:eastAsia="es-ES"/>
              </w:rPr>
              <w:t>Mujeres:</w:t>
            </w:r>
            <w:r w:rsidRPr="00D46840">
              <w:rPr>
                <w:rFonts w:ascii="Book Antiqua" w:eastAsia="Times New Roman" w:hAnsi="Book Antiqua" w:cs="Times New Roman"/>
                <w:snapToGrid w:val="0"/>
                <w:sz w:val="18"/>
                <w:szCs w:val="18"/>
                <w:lang w:val="es-ES" w:eastAsia="es-ES"/>
              </w:rPr>
              <w:t xml:space="preserve"> </w:t>
            </w:r>
            <w:r w:rsidR="00F425AA" w:rsidRPr="00D46840">
              <w:rPr>
                <w:rFonts w:ascii="Book Antiqua" w:eastAsia="Times New Roman" w:hAnsi="Book Antiqua" w:cs="Times New Roman"/>
                <w:snapToGrid w:val="0"/>
                <w:sz w:val="18"/>
                <w:szCs w:val="18"/>
                <w:lang w:val="es-ES" w:eastAsia="es-ES"/>
              </w:rPr>
              <w:t>Pollera deportiva reglamentaria con logo de la institución.</w:t>
            </w:r>
          </w:p>
          <w:p w:rsidR="00F425AA" w:rsidRPr="00D46840" w:rsidRDefault="00F425AA" w:rsidP="0033568B">
            <w:pPr>
              <w:spacing w:after="0" w:line="240" w:lineRule="auto"/>
              <w:rPr>
                <w:rFonts w:ascii="Book Antiqua" w:eastAsia="Times New Roman" w:hAnsi="Book Antiqua" w:cs="Times New Roman"/>
                <w:snapToGrid w:val="0"/>
                <w:szCs w:val="20"/>
                <w:lang w:val="es-ES" w:eastAsia="es-ES"/>
              </w:rPr>
            </w:pPr>
          </w:p>
        </w:tc>
      </w:tr>
    </w:tbl>
    <w:p w:rsidR="00A053DB" w:rsidRPr="00D46840" w:rsidRDefault="00A053DB" w:rsidP="0033568B">
      <w:pPr>
        <w:spacing w:after="0" w:line="240" w:lineRule="auto"/>
        <w:jc w:val="both"/>
        <w:rPr>
          <w:rFonts w:ascii="Book Antiqua" w:eastAsia="Times New Roman" w:hAnsi="Book Antiqua" w:cs="Times New Roman"/>
          <w:snapToGrid w:val="0"/>
          <w:szCs w:val="20"/>
          <w:lang w:val="es-ES" w:eastAsia="es-ES"/>
        </w:rPr>
      </w:pPr>
    </w:p>
    <w:p w:rsidR="00A053DB" w:rsidRPr="00D46840" w:rsidRDefault="005B0D35" w:rsidP="0033568B">
      <w:pPr>
        <w:spacing w:after="0" w:line="240" w:lineRule="auto"/>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 xml:space="preserve">El uniforme deberá estar completo, limpio y en buen estado. </w:t>
      </w:r>
    </w:p>
    <w:p w:rsidR="005B0D35" w:rsidRPr="00D46840" w:rsidRDefault="005B0D35" w:rsidP="00E62BCD">
      <w:pPr>
        <w:spacing w:after="0" w:line="240" w:lineRule="auto"/>
        <w:ind w:firstLine="708"/>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Todos los alumnos deberán asistir al colegio aseados y bien presentados en su arreglo personal.</w:t>
      </w:r>
    </w:p>
    <w:p w:rsidR="00F9005A" w:rsidRPr="00D46840" w:rsidRDefault="00F9005A" w:rsidP="00E62BCD">
      <w:pPr>
        <w:spacing w:after="0" w:line="240" w:lineRule="auto"/>
        <w:ind w:firstLine="708"/>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 xml:space="preserve">Los alumnos/as no podrán concurrir con el cabello teñido de colores no convencionales, desteñido, con mechones de colores o con </w:t>
      </w:r>
      <w:proofErr w:type="spellStart"/>
      <w:r w:rsidRPr="00D46840">
        <w:rPr>
          <w:rFonts w:ascii="Book Antiqua" w:eastAsia="Times New Roman" w:hAnsi="Book Antiqua" w:cs="Times New Roman"/>
          <w:snapToGrid w:val="0"/>
          <w:szCs w:val="20"/>
          <w:lang w:val="es-ES" w:eastAsia="es-ES"/>
        </w:rPr>
        <w:t>rastas</w:t>
      </w:r>
      <w:proofErr w:type="spellEnd"/>
      <w:r w:rsidRPr="00D46840">
        <w:rPr>
          <w:rFonts w:ascii="Book Antiqua" w:eastAsia="Times New Roman" w:hAnsi="Book Antiqua" w:cs="Times New Roman"/>
          <w:snapToGrid w:val="0"/>
          <w:szCs w:val="20"/>
          <w:lang w:val="es-ES" w:eastAsia="es-ES"/>
        </w:rPr>
        <w:t>. Las alumnas deberán presentarse sin maquillaje y con el pelo recogido y bien peinado. Los varones utilizarán el cabello corto, sin cortes ni peinados raros. Deberán estar prolijamente afeitados.</w:t>
      </w:r>
    </w:p>
    <w:p w:rsidR="00302A05" w:rsidRPr="00D46840" w:rsidRDefault="00302A05" w:rsidP="00E62BCD">
      <w:pPr>
        <w:spacing w:after="0" w:line="240" w:lineRule="auto"/>
        <w:ind w:firstLine="708"/>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En ambos casos no les está permitido exhibir tatuajes</w:t>
      </w:r>
      <w:r w:rsidR="00F9005A" w:rsidRPr="00D46840">
        <w:rPr>
          <w:rFonts w:ascii="Book Antiqua" w:eastAsia="Times New Roman" w:hAnsi="Book Antiqua" w:cs="Times New Roman"/>
          <w:snapToGrid w:val="0"/>
          <w:szCs w:val="20"/>
          <w:lang w:val="es-ES" w:eastAsia="es-ES"/>
        </w:rPr>
        <w:t xml:space="preserve"> y/o piercing</w:t>
      </w:r>
      <w:r w:rsidRPr="00D46840">
        <w:rPr>
          <w:rFonts w:ascii="Book Antiqua" w:eastAsia="Times New Roman" w:hAnsi="Book Antiqua" w:cs="Times New Roman"/>
          <w:snapToGrid w:val="0"/>
          <w:szCs w:val="20"/>
          <w:lang w:val="es-ES" w:eastAsia="es-ES"/>
        </w:rPr>
        <w:t>.</w:t>
      </w:r>
    </w:p>
    <w:p w:rsidR="00302A05" w:rsidRPr="00D46840" w:rsidRDefault="00302A05" w:rsidP="00E62BCD">
      <w:pPr>
        <w:spacing w:after="0" w:line="240" w:lineRule="auto"/>
        <w:ind w:firstLine="708"/>
        <w:jc w:val="both"/>
        <w:rPr>
          <w:rFonts w:ascii="Book Antiqua" w:eastAsia="Times New Roman" w:hAnsi="Book Antiqua" w:cs="Times New Roman"/>
          <w:snapToGrid w:val="0"/>
          <w:szCs w:val="20"/>
          <w:lang w:val="es-ES" w:eastAsia="es-ES"/>
        </w:rPr>
      </w:pPr>
      <w:r w:rsidRPr="00D46840">
        <w:rPr>
          <w:rFonts w:ascii="Book Antiqua" w:eastAsia="Times New Roman" w:hAnsi="Book Antiqua" w:cs="Times New Roman"/>
          <w:snapToGrid w:val="0"/>
          <w:szCs w:val="20"/>
          <w:lang w:val="es-ES" w:eastAsia="es-ES"/>
        </w:rPr>
        <w:t xml:space="preserve">El alumno </w:t>
      </w:r>
      <w:r w:rsidR="00F9005A" w:rsidRPr="00D46840">
        <w:rPr>
          <w:rFonts w:ascii="Book Antiqua" w:eastAsia="Times New Roman" w:hAnsi="Book Antiqua" w:cs="Times New Roman"/>
          <w:snapToGrid w:val="0"/>
          <w:szCs w:val="20"/>
          <w:lang w:val="es-ES" w:eastAsia="es-ES"/>
        </w:rPr>
        <w:t>que acumule tres observaciones por el uso incorrecto del uniforme o desprolijidad en su presentación personal tendrá un día de suspensión de clases.</w:t>
      </w:r>
    </w:p>
    <w:p w:rsidR="0033568B" w:rsidRPr="00D46840" w:rsidRDefault="0033568B" w:rsidP="0033568B">
      <w:pPr>
        <w:spacing w:after="0" w:line="240" w:lineRule="auto"/>
        <w:jc w:val="both"/>
        <w:rPr>
          <w:rFonts w:ascii="Book Antiqua" w:eastAsia="Times New Roman" w:hAnsi="Book Antiqua" w:cs="Times New Roman"/>
          <w:snapToGrid w:val="0"/>
          <w:sz w:val="20"/>
          <w:szCs w:val="20"/>
          <w:lang w:val="es-MX" w:eastAsia="es-ES"/>
        </w:rPr>
      </w:pPr>
    </w:p>
    <w:p w:rsidR="0033568B" w:rsidRPr="00D46840" w:rsidRDefault="00180EF5" w:rsidP="0033568B">
      <w:pPr>
        <w:spacing w:after="0" w:line="240" w:lineRule="auto"/>
        <w:jc w:val="both"/>
        <w:rPr>
          <w:rFonts w:ascii="Book Antiqua" w:eastAsia="Times New Roman" w:hAnsi="Book Antiqua" w:cs="Times New Roman"/>
          <w:b/>
          <w:snapToGrid w:val="0"/>
          <w:sz w:val="24"/>
          <w:szCs w:val="24"/>
          <w:lang w:val="es-ES" w:eastAsia="es-ES"/>
        </w:rPr>
      </w:pPr>
      <w:r w:rsidRPr="00D46840">
        <w:rPr>
          <w:rFonts w:ascii="Book Antiqua" w:eastAsia="Times New Roman" w:hAnsi="Book Antiqua" w:cs="Times New Roman"/>
          <w:b/>
          <w:snapToGrid w:val="0"/>
          <w:sz w:val="24"/>
          <w:szCs w:val="24"/>
          <w:lang w:val="es-ES" w:eastAsia="es-ES"/>
        </w:rPr>
        <w:t>De las cuestiones administrativas</w:t>
      </w:r>
    </w:p>
    <w:p w:rsidR="00D46840" w:rsidRPr="00D46840" w:rsidRDefault="00D46840" w:rsidP="0033568B">
      <w:pPr>
        <w:spacing w:after="0" w:line="240" w:lineRule="auto"/>
        <w:jc w:val="both"/>
        <w:rPr>
          <w:rFonts w:ascii="Book Antiqua" w:eastAsia="Times New Roman" w:hAnsi="Book Antiqua" w:cs="Times New Roman"/>
          <w:b/>
          <w:snapToGrid w:val="0"/>
          <w:sz w:val="24"/>
          <w:szCs w:val="24"/>
          <w:lang w:val="es-ES" w:eastAsia="es-ES"/>
        </w:rPr>
      </w:pPr>
    </w:p>
    <w:p w:rsidR="00394EB8" w:rsidRDefault="00394EB8" w:rsidP="00D46840">
      <w:pPr>
        <w:spacing w:after="0" w:line="240" w:lineRule="auto"/>
        <w:contextualSpacing/>
        <w:jc w:val="both"/>
        <w:rPr>
          <w:rFonts w:ascii="Book Antiqua" w:eastAsia="Calibri" w:hAnsi="Book Antiqua" w:cs="Times New Roman"/>
          <w:i/>
        </w:rPr>
      </w:pPr>
      <w:r w:rsidRPr="00D46840">
        <w:rPr>
          <w:rFonts w:ascii="Book Antiqua" w:eastAsia="Calibri" w:hAnsi="Book Antiqua" w:cs="Times New Roman"/>
          <w:i/>
        </w:rPr>
        <w:t>Es facultad del Colegio aceptar o no la matriculación del alumno/a, de un Ciclo Lectivo a otro conforme a su comportamiento disciplinario o desempeño académico</w:t>
      </w:r>
    </w:p>
    <w:p w:rsidR="00D46840" w:rsidRDefault="00D46840" w:rsidP="00D46840">
      <w:pPr>
        <w:spacing w:after="0" w:line="240" w:lineRule="auto"/>
        <w:contextualSpacing/>
        <w:jc w:val="both"/>
        <w:rPr>
          <w:rFonts w:ascii="Book Antiqua" w:eastAsia="Calibri" w:hAnsi="Book Antiqua" w:cs="Times New Roman"/>
        </w:rPr>
      </w:pPr>
    </w:p>
    <w:p w:rsidR="00D46840" w:rsidRPr="006B5077" w:rsidRDefault="006B5077" w:rsidP="006B5077">
      <w:pPr>
        <w:pStyle w:val="Prrafodelista"/>
        <w:numPr>
          <w:ilvl w:val="0"/>
          <w:numId w:val="38"/>
        </w:numPr>
        <w:spacing w:after="0" w:line="240" w:lineRule="auto"/>
        <w:jc w:val="both"/>
        <w:rPr>
          <w:rFonts w:ascii="Book Antiqua" w:eastAsia="Calibri" w:hAnsi="Book Antiqua" w:cs="Times New Roman"/>
        </w:rPr>
      </w:pPr>
      <w:r w:rsidRPr="006B5077">
        <w:rPr>
          <w:rFonts w:ascii="Book Antiqua" w:eastAsia="Calibri" w:hAnsi="Book Antiqua" w:cs="Times New Roman"/>
          <w:b/>
        </w:rPr>
        <w:t>Pago de cuotas.</w:t>
      </w:r>
      <w:r w:rsidRPr="006B5077">
        <w:rPr>
          <w:rFonts w:ascii="Book Antiqua" w:eastAsia="Calibri" w:hAnsi="Book Antiqua" w:cs="Times New Roman"/>
        </w:rPr>
        <w:t xml:space="preserve"> </w:t>
      </w:r>
      <w:r w:rsidR="00D46840" w:rsidRPr="006B5077">
        <w:rPr>
          <w:rFonts w:ascii="Book Antiqua" w:eastAsia="Calibri" w:hAnsi="Book Antiqua" w:cs="Times New Roman"/>
        </w:rPr>
        <w:t>Las cuotas deben ser pagadas en término</w:t>
      </w:r>
      <w:r w:rsidRPr="006B5077">
        <w:rPr>
          <w:rFonts w:ascii="Book Antiqua" w:eastAsia="Calibri" w:hAnsi="Book Antiqua" w:cs="Times New Roman"/>
        </w:rPr>
        <w:t>. Vencido el plazo se cobrará recargos por gastos administrativos que resulten de la mora.</w:t>
      </w:r>
    </w:p>
    <w:p w:rsidR="009F0C8A" w:rsidRDefault="006B5077" w:rsidP="009F0C8A">
      <w:pPr>
        <w:pStyle w:val="Prrafodelista"/>
        <w:numPr>
          <w:ilvl w:val="0"/>
          <w:numId w:val="38"/>
        </w:numPr>
        <w:spacing w:after="0" w:line="240" w:lineRule="auto"/>
        <w:jc w:val="both"/>
        <w:rPr>
          <w:rFonts w:ascii="Book Antiqua" w:eastAsia="Calibri" w:hAnsi="Book Antiqua" w:cs="Times New Roman"/>
        </w:rPr>
      </w:pPr>
      <w:r w:rsidRPr="006B5077">
        <w:rPr>
          <w:rFonts w:ascii="Book Antiqua" w:eastAsia="Calibri" w:hAnsi="Book Antiqua" w:cs="Times New Roman"/>
          <w:b/>
        </w:rPr>
        <w:t>Matriculación.</w:t>
      </w:r>
      <w:r w:rsidRPr="006B5077">
        <w:rPr>
          <w:rFonts w:ascii="Book Antiqua" w:eastAsia="Calibri" w:hAnsi="Book Antiqua" w:cs="Times New Roman"/>
        </w:rPr>
        <w:t xml:space="preserve"> Dado que la relación administrativa familia-escuela se establece mediante un contrato anual, quienes tengan pendiente el pago de uno o más cuotas no serán rematriculados hasta tanto regularicen su situación de morosidad. La matrícula se hará efectiva en el momento en que quede cubierto su pago. </w:t>
      </w:r>
    </w:p>
    <w:p w:rsidR="00A41D04" w:rsidRPr="005D221D" w:rsidRDefault="00A41D04" w:rsidP="007C5F3F">
      <w:pPr>
        <w:pStyle w:val="Prrafodelista"/>
        <w:numPr>
          <w:ilvl w:val="0"/>
          <w:numId w:val="38"/>
        </w:numPr>
        <w:spacing w:after="0" w:line="240" w:lineRule="auto"/>
        <w:jc w:val="both"/>
        <w:rPr>
          <w:rFonts w:ascii="Book Antiqua" w:eastAsia="Calibri" w:hAnsi="Book Antiqua" w:cs="Times New Roman"/>
        </w:rPr>
      </w:pPr>
      <w:r w:rsidRPr="005D221D">
        <w:rPr>
          <w:rFonts w:ascii="Book Antiqua" w:eastAsia="Calibri" w:hAnsi="Book Antiqua" w:cs="Times New Roman"/>
          <w:b/>
        </w:rPr>
        <w:t>Reincorporaciones.</w:t>
      </w:r>
      <w:r w:rsidRPr="005D221D">
        <w:rPr>
          <w:rFonts w:ascii="Book Antiqua" w:eastAsia="Calibri" w:hAnsi="Book Antiqua" w:cs="Times New Roman"/>
        </w:rPr>
        <w:t xml:space="preserve"> </w:t>
      </w:r>
      <w:r w:rsidR="008A356D" w:rsidRPr="005D221D">
        <w:rPr>
          <w:rFonts w:ascii="Book Antiqua" w:eastAsia="Times New Roman" w:hAnsi="Book Antiqua" w:cs="Times New Roman"/>
          <w:lang w:val="es-ES" w:eastAsia="es-ES"/>
        </w:rPr>
        <w:t xml:space="preserve">Se ha establecido el abono de un monto simbólico por cada reincorporación debido a que </w:t>
      </w:r>
      <w:r w:rsidR="007C5F3F" w:rsidRPr="005D221D">
        <w:rPr>
          <w:rFonts w:ascii="Book Antiqua" w:eastAsia="Times New Roman" w:hAnsi="Book Antiqua" w:cs="Times New Roman"/>
          <w:lang w:val="es-ES" w:eastAsia="es-ES"/>
        </w:rPr>
        <w:t>consideramos que</w:t>
      </w:r>
      <w:r w:rsidR="009F0C8A" w:rsidRPr="005D221D">
        <w:rPr>
          <w:rFonts w:ascii="Book Antiqua" w:eastAsia="Times New Roman" w:hAnsi="Book Antiqua" w:cs="Times New Roman"/>
          <w:lang w:val="es-ES" w:eastAsia="es-ES"/>
        </w:rPr>
        <w:t xml:space="preserve"> es necesario desfavorecer aquellas</w:t>
      </w:r>
      <w:r w:rsidR="008A356D" w:rsidRPr="005D221D">
        <w:rPr>
          <w:rFonts w:ascii="Book Antiqua" w:eastAsia="Times New Roman" w:hAnsi="Book Antiqua" w:cs="Times New Roman"/>
          <w:lang w:val="es-ES" w:eastAsia="es-ES"/>
        </w:rPr>
        <w:t xml:space="preserve"> inasistencias </w:t>
      </w:r>
      <w:r w:rsidR="009F0C8A" w:rsidRPr="005D221D">
        <w:rPr>
          <w:rFonts w:ascii="Book Antiqua" w:eastAsia="Times New Roman" w:hAnsi="Book Antiqua" w:cs="Times New Roman"/>
          <w:lang w:val="es-ES" w:eastAsia="es-ES"/>
        </w:rPr>
        <w:t>que se nos</w:t>
      </w:r>
      <w:r w:rsidR="008A356D" w:rsidRPr="005D221D">
        <w:rPr>
          <w:rFonts w:ascii="Book Antiqua" w:eastAsia="Times New Roman" w:hAnsi="Book Antiqua" w:cs="Times New Roman"/>
          <w:lang w:val="es-ES" w:eastAsia="es-ES"/>
        </w:rPr>
        <w:t xml:space="preserve"> presentan como injustificadas.</w:t>
      </w:r>
      <w:r w:rsidR="007C5F3F" w:rsidRPr="005D221D">
        <w:rPr>
          <w:rFonts w:ascii="Book Antiqua" w:eastAsia="Times New Roman" w:hAnsi="Book Antiqua" w:cs="Times New Roman"/>
          <w:lang w:val="es-ES" w:eastAsia="es-ES"/>
        </w:rPr>
        <w:t xml:space="preserve"> </w:t>
      </w:r>
      <w:r w:rsidR="000C20BB" w:rsidRPr="005D221D">
        <w:rPr>
          <w:rFonts w:ascii="Book Antiqua" w:eastAsia="Times New Roman" w:hAnsi="Book Antiqua" w:cs="Times New Roman"/>
          <w:lang w:val="es-ES" w:eastAsia="es-ES"/>
        </w:rPr>
        <w:t>El fin de ésta</w:t>
      </w:r>
      <w:r w:rsidR="009F0C8A" w:rsidRPr="005D221D">
        <w:rPr>
          <w:rFonts w:ascii="Book Antiqua" w:eastAsia="Times New Roman" w:hAnsi="Book Antiqua" w:cs="Times New Roman"/>
          <w:lang w:val="es-ES" w:eastAsia="es-ES"/>
        </w:rPr>
        <w:t xml:space="preserve"> disposición en ninguna medida persigue fines punitorios sino que debe ser vista a la luz de la intención de enseñar responsabilidad y </w:t>
      </w:r>
      <w:r w:rsidR="009F0C8A" w:rsidRPr="005D221D">
        <w:rPr>
          <w:rFonts w:ascii="Book Antiqua" w:eastAsia="Times New Roman" w:hAnsi="Book Antiqua" w:cs="Times New Roman"/>
          <w:lang w:val="es-ES" w:eastAsia="es-ES"/>
        </w:rPr>
        <w:lastRenderedPageBreak/>
        <w:t>puntualidad a los alumnos. Conforme a lo anteriormente expresado, se tendrán en cuenta los casos particulares de enfermedades prolongadas.</w:t>
      </w:r>
    </w:p>
    <w:p w:rsidR="006B5077" w:rsidRDefault="006B5077" w:rsidP="006B5077">
      <w:pPr>
        <w:pStyle w:val="Prrafodelista"/>
        <w:numPr>
          <w:ilvl w:val="0"/>
          <w:numId w:val="38"/>
        </w:numPr>
        <w:spacing w:after="0" w:line="240" w:lineRule="auto"/>
        <w:jc w:val="both"/>
        <w:rPr>
          <w:rFonts w:ascii="Book Antiqua" w:eastAsia="Calibri" w:hAnsi="Book Antiqua" w:cs="Times New Roman"/>
        </w:rPr>
      </w:pPr>
      <w:r>
        <w:rPr>
          <w:rFonts w:ascii="Book Antiqua" w:eastAsia="Calibri" w:hAnsi="Book Antiqua" w:cs="Times New Roman"/>
          <w:b/>
        </w:rPr>
        <w:t>Mobiliario escolar.</w:t>
      </w:r>
      <w:r>
        <w:rPr>
          <w:rFonts w:ascii="Book Antiqua" w:eastAsia="Calibri" w:hAnsi="Book Antiqua" w:cs="Times New Roman"/>
        </w:rPr>
        <w:t xml:space="preserve"> El primer día de clases, se asignará a todos los alumnos el aula de clases y los pupitres que utilizarán durante el año escolar. Es responsabilidad de cada alumno cuidar el buen estado del mobiliario y las instalaciones. Aquel que, culpablemente, deteriore o destruya el material y/o la infraestructura del colegio, deberá pagar lo necesario para el arreglo o reposición de los mismos.</w:t>
      </w:r>
    </w:p>
    <w:p w:rsidR="006C6C09" w:rsidRDefault="006C6C09" w:rsidP="006B5077">
      <w:pPr>
        <w:pStyle w:val="Prrafodelista"/>
        <w:numPr>
          <w:ilvl w:val="0"/>
          <w:numId w:val="38"/>
        </w:numPr>
        <w:spacing w:after="0" w:line="240" w:lineRule="auto"/>
        <w:jc w:val="both"/>
        <w:rPr>
          <w:rFonts w:ascii="Book Antiqua" w:eastAsia="Calibri" w:hAnsi="Book Antiqua" w:cs="Times New Roman"/>
        </w:rPr>
      </w:pPr>
      <w:r>
        <w:rPr>
          <w:rFonts w:ascii="Book Antiqua" w:eastAsia="Calibri" w:hAnsi="Book Antiqua" w:cs="Times New Roman"/>
          <w:b/>
        </w:rPr>
        <w:t>Útiles, materiales y pertenencias.</w:t>
      </w:r>
      <w:r>
        <w:rPr>
          <w:rFonts w:ascii="Book Antiqua" w:eastAsia="Calibri" w:hAnsi="Book Antiqua" w:cs="Times New Roman"/>
        </w:rPr>
        <w:t xml:space="preserve"> Los alumnos serán responsables y cuidadosos de sus pertenencias. Ni el docente, ni la Institución se responsabilizarán frente a pérdidas, deterioro o destrucción d</w:t>
      </w:r>
      <w:r w:rsidR="00A41D04">
        <w:rPr>
          <w:rFonts w:ascii="Book Antiqua" w:eastAsia="Calibri" w:hAnsi="Book Antiqua" w:cs="Times New Roman"/>
        </w:rPr>
        <w:t xml:space="preserve">e los mismos. </w:t>
      </w:r>
    </w:p>
    <w:p w:rsidR="0033568B" w:rsidRPr="0033568B" w:rsidRDefault="0033568B" w:rsidP="0033568B">
      <w:pPr>
        <w:spacing w:after="0" w:line="240" w:lineRule="auto"/>
        <w:jc w:val="both"/>
        <w:rPr>
          <w:rFonts w:ascii="Book Antiqua" w:eastAsia="Times New Roman" w:hAnsi="Book Antiqua" w:cs="Times New Roman"/>
          <w:snapToGrid w:val="0"/>
          <w:szCs w:val="20"/>
          <w:lang w:val="es-MX" w:eastAsia="es-ES"/>
        </w:rPr>
      </w:pPr>
    </w:p>
    <w:p w:rsidR="0033568B" w:rsidRPr="0033568B" w:rsidRDefault="0033568B" w:rsidP="0033568B">
      <w:pPr>
        <w:spacing w:after="0" w:line="240" w:lineRule="auto"/>
        <w:ind w:left="-360" w:right="-496"/>
        <w:jc w:val="both"/>
        <w:rPr>
          <w:rFonts w:ascii="Book Antiqua" w:eastAsia="Times New Roman" w:hAnsi="Book Antiqua" w:cs="Times New Roman"/>
          <w:i/>
          <w:snapToGrid w:val="0"/>
          <w:sz w:val="18"/>
          <w:szCs w:val="18"/>
          <w:lang w:val="es-ES_tradnl" w:eastAsia="es-ES"/>
        </w:rPr>
      </w:pP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b/>
          <w:snapToGrid w:val="0"/>
          <w:sz w:val="20"/>
          <w:szCs w:val="20"/>
          <w:lang w:val="es-ES_tradnl" w:eastAsia="es-ES"/>
        </w:rPr>
      </w:pP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i/>
          <w:snapToGrid w:val="0"/>
          <w:sz w:val="28"/>
          <w:szCs w:val="28"/>
          <w:lang w:val="es-ES_tradnl" w:eastAsia="es-ES"/>
        </w:rPr>
      </w:pPr>
      <w:r w:rsidRPr="0033568B">
        <w:rPr>
          <w:rFonts w:ascii="Book Antiqua" w:eastAsia="Times New Roman" w:hAnsi="Book Antiqua" w:cs="Times New Roman"/>
          <w:b/>
          <w:snapToGrid w:val="0"/>
          <w:sz w:val="28"/>
          <w:szCs w:val="28"/>
          <w:lang w:val="es-ES_tradnl" w:eastAsia="es-ES"/>
        </w:rPr>
        <w:t>He leído el Reglamento, y acepto el espíritu y las normas enunciadas en el mismo.</w:t>
      </w: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snapToGrid w:val="0"/>
          <w:lang w:val="es-ES_tradnl" w:eastAsia="es-ES"/>
        </w:rPr>
      </w:pP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i/>
          <w:snapToGrid w:val="0"/>
          <w:sz w:val="18"/>
          <w:szCs w:val="18"/>
          <w:lang w:val="es-ES_tradnl" w:eastAsia="es-ES"/>
        </w:rPr>
      </w:pPr>
      <w:r w:rsidRPr="0033568B">
        <w:rPr>
          <w:rFonts w:ascii="Book Antiqua" w:eastAsia="Times New Roman" w:hAnsi="Book Antiqua" w:cs="Times New Roman"/>
          <w:snapToGrid w:val="0"/>
          <w:lang w:val="es-ES_tradnl" w:eastAsia="es-ES"/>
        </w:rPr>
        <w:t>Nombre y apellido del alumno/a:                                                                                      Curso:</w:t>
      </w: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snapToGrid w:val="0"/>
          <w:lang w:val="es-ES_tradnl" w:eastAsia="es-ES"/>
        </w:rPr>
      </w:pP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snapToGrid w:val="0"/>
          <w:lang w:val="es-ES_tradnl" w:eastAsia="es-ES"/>
        </w:rPr>
      </w:pPr>
      <w:r w:rsidRPr="0033568B">
        <w:rPr>
          <w:rFonts w:ascii="Book Antiqua" w:eastAsia="Times New Roman" w:hAnsi="Book Antiqua" w:cs="Times New Roman"/>
          <w:snapToGrid w:val="0"/>
          <w:lang w:val="es-ES_tradnl" w:eastAsia="es-ES"/>
        </w:rPr>
        <w:t>________________________________________                           ________________________________________</w:t>
      </w: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i/>
          <w:snapToGrid w:val="0"/>
          <w:sz w:val="18"/>
          <w:szCs w:val="18"/>
          <w:lang w:val="es-ES_tradnl" w:eastAsia="es-ES"/>
        </w:rPr>
      </w:pPr>
      <w:r w:rsidRPr="0033568B">
        <w:rPr>
          <w:rFonts w:ascii="Book Antiqua" w:eastAsia="Times New Roman" w:hAnsi="Book Antiqua" w:cs="Times New Roman"/>
          <w:snapToGrid w:val="0"/>
          <w:lang w:val="es-ES_tradnl" w:eastAsia="es-ES"/>
        </w:rPr>
        <w:t>Firma, aclaración y D.N.I de MADRE o TUTOR                   Firma, aclaración y D.N.I de PADRE o TUTOR</w:t>
      </w: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snapToGrid w:val="0"/>
          <w:lang w:val="es-ES_tradnl" w:eastAsia="es-ES"/>
        </w:rPr>
      </w:pP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rPr>
          <w:rFonts w:ascii="Book Antiqua" w:eastAsia="Times New Roman" w:hAnsi="Book Antiqua" w:cs="Times New Roman"/>
          <w:snapToGrid w:val="0"/>
          <w:lang w:val="es-ES_tradnl" w:eastAsia="es-ES"/>
        </w:rPr>
      </w:pPr>
      <w:r w:rsidRPr="0033568B">
        <w:rPr>
          <w:rFonts w:ascii="Book Antiqua" w:eastAsia="Times New Roman" w:hAnsi="Book Antiqua" w:cs="Times New Roman"/>
          <w:snapToGrid w:val="0"/>
          <w:lang w:val="es-ES_tradnl" w:eastAsia="es-ES"/>
        </w:rPr>
        <w:t>Fecha:</w:t>
      </w:r>
    </w:p>
    <w:p w:rsidR="0033568B" w:rsidRPr="0033568B" w:rsidRDefault="0033568B" w:rsidP="0033568B">
      <w:pPr>
        <w:pBdr>
          <w:top w:val="single" w:sz="4" w:space="1" w:color="auto"/>
          <w:left w:val="single" w:sz="4" w:space="4" w:color="auto"/>
          <w:bottom w:val="single" w:sz="4" w:space="0" w:color="auto"/>
          <w:right w:val="single" w:sz="4" w:space="4" w:color="auto"/>
        </w:pBdr>
        <w:spacing w:after="0" w:line="240" w:lineRule="auto"/>
        <w:ind w:left="-360" w:right="-496"/>
        <w:jc w:val="both"/>
        <w:rPr>
          <w:rFonts w:ascii="Book Antiqua" w:eastAsia="Times New Roman" w:hAnsi="Book Antiqua" w:cs="Times New Roman"/>
          <w:i/>
          <w:snapToGrid w:val="0"/>
          <w:sz w:val="18"/>
          <w:szCs w:val="18"/>
          <w:lang w:val="es-ES_tradnl" w:eastAsia="es-ES"/>
        </w:rPr>
      </w:pPr>
    </w:p>
    <w:p w:rsidR="008E3F1A" w:rsidRDefault="008E3F1A"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Default="00493B85" w:rsidP="00493B85">
      <w:pPr>
        <w:rPr>
          <w:rFonts w:ascii="Book Antiqua" w:eastAsia="Times New Roman" w:hAnsi="Book Antiqua" w:cs="Times New Roman"/>
          <w:b/>
          <w:snapToGrid w:val="0"/>
          <w:sz w:val="32"/>
          <w:szCs w:val="32"/>
          <w:lang w:val="es-ES" w:eastAsia="es-ES"/>
        </w:rPr>
      </w:pPr>
    </w:p>
    <w:p w:rsidR="00493B85" w:rsidRPr="00E32383" w:rsidRDefault="00493B85" w:rsidP="00493B85">
      <w:pPr>
        <w:keepNext/>
        <w:spacing w:after="0" w:line="240" w:lineRule="auto"/>
        <w:jc w:val="center"/>
        <w:outlineLvl w:val="0"/>
        <w:rPr>
          <w:rFonts w:ascii="Monotype Corsiva" w:eastAsia="Times New Roman" w:hAnsi="Monotype Corsiva" w:cs="Times New Roman"/>
          <w:b/>
          <w:sz w:val="36"/>
          <w:szCs w:val="36"/>
          <w:lang w:val="es-ES" w:eastAsia="es-ES"/>
        </w:rPr>
      </w:pPr>
      <w:r w:rsidRPr="00E32383">
        <w:rPr>
          <w:rFonts w:ascii="Monotype Corsiva" w:eastAsia="Times New Roman" w:hAnsi="Monotype Corsiva" w:cs="Times New Roman"/>
          <w:b/>
          <w:sz w:val="36"/>
          <w:szCs w:val="36"/>
          <w:lang w:val="es-ES" w:eastAsia="es-ES"/>
        </w:rPr>
        <w:lastRenderedPageBreak/>
        <w:t>Instituto Nuestra Señora del Milagro (A-98)</w:t>
      </w:r>
    </w:p>
    <w:p w:rsidR="00493B85" w:rsidRPr="001A7FAE" w:rsidRDefault="00493B85" w:rsidP="00493B85">
      <w:pPr>
        <w:spacing w:after="0" w:line="240" w:lineRule="auto"/>
        <w:jc w:val="center"/>
        <w:rPr>
          <w:rFonts w:ascii="Book Antiqua" w:hAnsi="Book Antiqua"/>
          <w:i/>
          <w:sz w:val="18"/>
          <w:szCs w:val="18"/>
        </w:rPr>
      </w:pPr>
      <w:proofErr w:type="gramStart"/>
      <w:r>
        <w:rPr>
          <w:rFonts w:ascii="Book Antiqua" w:hAnsi="Book Antiqua"/>
          <w:i/>
          <w:sz w:val="18"/>
          <w:szCs w:val="18"/>
        </w:rPr>
        <w:t>de</w:t>
      </w:r>
      <w:proofErr w:type="gramEnd"/>
      <w:r>
        <w:rPr>
          <w:rFonts w:ascii="Book Antiqua" w:hAnsi="Book Antiqua"/>
          <w:i/>
          <w:sz w:val="18"/>
          <w:szCs w:val="18"/>
        </w:rPr>
        <w:t xml:space="preserve"> la </w:t>
      </w:r>
      <w:r w:rsidRPr="001A7FAE">
        <w:rPr>
          <w:rFonts w:ascii="Book Antiqua" w:hAnsi="Book Antiqua"/>
          <w:i/>
          <w:sz w:val="18"/>
          <w:szCs w:val="18"/>
        </w:rPr>
        <w:t xml:space="preserve">Congregación Argentina de Hermanas Dominicas </w:t>
      </w:r>
    </w:p>
    <w:p w:rsidR="00493B85" w:rsidRPr="00493B85" w:rsidRDefault="00493B85" w:rsidP="00493B85">
      <w:pPr>
        <w:spacing w:after="0" w:line="240" w:lineRule="auto"/>
        <w:jc w:val="center"/>
        <w:rPr>
          <w:rFonts w:ascii="Century Gothic" w:eastAsia="Calibri" w:hAnsi="Century Gothic" w:cs="Times New Roman"/>
          <w:b/>
          <w:sz w:val="18"/>
          <w:szCs w:val="18"/>
        </w:rPr>
      </w:pPr>
      <w:proofErr w:type="gramStart"/>
      <w:r w:rsidRPr="001A7FAE">
        <w:rPr>
          <w:rFonts w:ascii="Book Antiqua" w:hAnsi="Book Antiqua"/>
          <w:i/>
          <w:sz w:val="18"/>
          <w:szCs w:val="18"/>
        </w:rPr>
        <w:t>del</w:t>
      </w:r>
      <w:proofErr w:type="gramEnd"/>
      <w:r w:rsidRPr="001A7FAE">
        <w:rPr>
          <w:rFonts w:ascii="Book Antiqua" w:hAnsi="Book Antiqua"/>
          <w:i/>
          <w:sz w:val="18"/>
          <w:szCs w:val="18"/>
        </w:rPr>
        <w:t xml:space="preserve"> Santo Rosario (Mendocinas)</w:t>
      </w:r>
    </w:p>
    <w:p w:rsidR="00493B85" w:rsidRPr="00F97831" w:rsidRDefault="00493B85" w:rsidP="00493B85">
      <w:pPr>
        <w:spacing w:after="0" w:line="240" w:lineRule="auto"/>
        <w:jc w:val="center"/>
        <w:rPr>
          <w:b/>
          <w:sz w:val="16"/>
          <w:szCs w:val="16"/>
          <w:vertAlign w:val="superscript"/>
        </w:rPr>
      </w:pPr>
    </w:p>
    <w:p w:rsidR="00493B85" w:rsidRPr="00087964" w:rsidRDefault="00493B85" w:rsidP="00493B85">
      <w:pPr>
        <w:spacing w:after="0" w:line="240" w:lineRule="auto"/>
        <w:jc w:val="center"/>
        <w:rPr>
          <w:b/>
          <w:sz w:val="28"/>
          <w:szCs w:val="28"/>
        </w:rPr>
      </w:pPr>
      <w:r w:rsidRPr="00FA13DB">
        <w:rPr>
          <w:b/>
          <w:noProof/>
          <w:sz w:val="28"/>
          <w:szCs w:val="28"/>
          <w:lang w:eastAsia="es-AR"/>
        </w:rPr>
        <w:drawing>
          <wp:inline distT="0" distB="0" distL="0" distR="0" wp14:anchorId="3D4DB185" wp14:editId="68A015E7">
            <wp:extent cx="998807" cy="942535"/>
            <wp:effectExtent l="0" t="0" r="0" b="0"/>
            <wp:docPr id="1" name="Imagen 1" descr="C:\Users\vchavez\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havez\Desktop\escudo.jpg"/>
                    <pic:cNvPicPr>
                      <a:picLocks noChangeAspect="1" noChangeArrowheads="1"/>
                    </pic:cNvPicPr>
                  </pic:nvPicPr>
                  <pic:blipFill>
                    <a:blip r:embed="rId7"/>
                    <a:srcRect/>
                    <a:stretch>
                      <a:fillRect/>
                    </a:stretch>
                  </pic:blipFill>
                  <pic:spPr bwMode="auto">
                    <a:xfrm>
                      <a:off x="0" y="0"/>
                      <a:ext cx="999611" cy="943294"/>
                    </a:xfrm>
                    <a:prstGeom prst="rect">
                      <a:avLst/>
                    </a:prstGeom>
                    <a:noFill/>
                    <a:ln w="9525">
                      <a:noFill/>
                      <a:miter lim="800000"/>
                      <a:headEnd/>
                      <a:tailEnd/>
                    </a:ln>
                  </pic:spPr>
                </pic:pic>
              </a:graphicData>
            </a:graphic>
          </wp:inline>
        </w:drawing>
      </w:r>
    </w:p>
    <w:p w:rsidR="00493B85" w:rsidRPr="00493B85" w:rsidRDefault="00493B85" w:rsidP="00493B85">
      <w:pPr>
        <w:jc w:val="center"/>
        <w:rPr>
          <w:rFonts w:ascii="Palatino Linotype" w:hAnsi="Palatino Linotype"/>
          <w:b/>
          <w:i/>
          <w:sz w:val="28"/>
          <w:szCs w:val="28"/>
        </w:rPr>
      </w:pPr>
      <w:r w:rsidRPr="008471CC">
        <w:rPr>
          <w:rFonts w:ascii="Palatino Linotype" w:hAnsi="Palatino Linotype"/>
          <w:b/>
          <w:i/>
          <w:sz w:val="28"/>
          <w:szCs w:val="28"/>
        </w:rPr>
        <w:t>Alabar, Bendecir, Predicar</w:t>
      </w:r>
    </w:p>
    <w:p w:rsidR="00493B85" w:rsidRDefault="00493B85" w:rsidP="008471CC">
      <w:pPr>
        <w:jc w:val="center"/>
        <w:rPr>
          <w:rFonts w:ascii="Book Antiqua" w:eastAsia="Times New Roman" w:hAnsi="Book Antiqua" w:cs="Times New Roman"/>
          <w:b/>
          <w:snapToGrid w:val="0"/>
          <w:sz w:val="32"/>
          <w:szCs w:val="32"/>
          <w:lang w:val="es-ES" w:eastAsia="es-ES"/>
        </w:rPr>
      </w:pPr>
    </w:p>
    <w:p w:rsidR="00180EF5" w:rsidRPr="00955D70" w:rsidRDefault="00180EF5" w:rsidP="008471CC">
      <w:pPr>
        <w:jc w:val="center"/>
        <w:rPr>
          <w:rFonts w:ascii="Book Antiqua" w:eastAsia="Times New Roman" w:hAnsi="Book Antiqua" w:cs="Times New Roman"/>
          <w:b/>
          <w:snapToGrid w:val="0"/>
          <w:sz w:val="32"/>
          <w:szCs w:val="32"/>
          <w:lang w:val="es-ES" w:eastAsia="es-ES"/>
        </w:rPr>
      </w:pPr>
      <w:r w:rsidRPr="00955D70">
        <w:rPr>
          <w:rFonts w:ascii="Book Antiqua" w:eastAsia="Times New Roman" w:hAnsi="Book Antiqua" w:cs="Times New Roman"/>
          <w:b/>
          <w:snapToGrid w:val="0"/>
          <w:sz w:val="32"/>
          <w:szCs w:val="32"/>
          <w:lang w:val="es-ES" w:eastAsia="es-ES"/>
        </w:rPr>
        <w:t>ANEXO</w:t>
      </w:r>
      <w:bookmarkStart w:id="0" w:name="_GoBack"/>
      <w:bookmarkEnd w:id="0"/>
    </w:p>
    <w:p w:rsidR="00180EF5" w:rsidRPr="00917720" w:rsidRDefault="004A054A" w:rsidP="008471CC">
      <w:pPr>
        <w:jc w:val="center"/>
        <w:rPr>
          <w:rFonts w:ascii="Book Antiqua" w:eastAsia="Times New Roman" w:hAnsi="Book Antiqua" w:cs="Times New Roman"/>
          <w:b/>
          <w:snapToGrid w:val="0"/>
          <w:sz w:val="24"/>
          <w:szCs w:val="24"/>
          <w:lang w:val="es-ES" w:eastAsia="es-ES"/>
        </w:rPr>
      </w:pPr>
      <w:r w:rsidRPr="00917720">
        <w:rPr>
          <w:rFonts w:ascii="Book Antiqua" w:eastAsia="Times New Roman" w:hAnsi="Book Antiqua" w:cs="Times New Roman"/>
          <w:b/>
          <w:snapToGrid w:val="0"/>
          <w:sz w:val="24"/>
          <w:szCs w:val="24"/>
          <w:lang w:val="es-ES" w:eastAsia="es-ES"/>
        </w:rPr>
        <w:t>AUTORIZACIONES</w:t>
      </w:r>
    </w:p>
    <w:p w:rsidR="00955D70" w:rsidRDefault="00955D70" w:rsidP="00917720">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napToGrid w:val="0"/>
          <w:lang w:val="es-ES" w:eastAsia="es-ES"/>
        </w:rPr>
      </w:pPr>
    </w:p>
    <w:p w:rsidR="00917720" w:rsidRDefault="00917720" w:rsidP="00917720">
      <w:pPr>
        <w:pBdr>
          <w:top w:val="single" w:sz="4" w:space="1" w:color="auto"/>
          <w:left w:val="single" w:sz="4" w:space="4" w:color="auto"/>
          <w:bottom w:val="single" w:sz="4" w:space="1" w:color="auto"/>
          <w:right w:val="single" w:sz="4" w:space="4" w:color="auto"/>
        </w:pBdr>
        <w:spacing w:after="0" w:line="360" w:lineRule="auto"/>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 xml:space="preserve">                                              ALUMNO/A</w:t>
      </w:r>
      <w:r w:rsidR="00955D70" w:rsidRPr="00955D70">
        <w:rPr>
          <w:rFonts w:ascii="Book Antiqua" w:eastAsia="Times New Roman" w:hAnsi="Book Antiqua" w:cs="Times New Roman"/>
          <w:snapToGrid w:val="0"/>
          <w:lang w:val="es-ES" w:eastAsia="es-ES"/>
        </w:rPr>
        <w:t>:</w:t>
      </w:r>
      <w:r>
        <w:rPr>
          <w:rFonts w:ascii="Book Antiqua" w:eastAsia="Times New Roman" w:hAnsi="Book Antiqua" w:cs="Times New Roman"/>
          <w:snapToGrid w:val="0"/>
          <w:lang w:val="es-ES" w:eastAsia="es-ES"/>
        </w:rPr>
        <w:t xml:space="preserve"> </w:t>
      </w:r>
      <w:r w:rsidR="00955D70" w:rsidRPr="00955D70">
        <w:rPr>
          <w:rFonts w:ascii="Book Antiqua" w:eastAsia="Times New Roman" w:hAnsi="Book Antiqua" w:cs="Times New Roman"/>
          <w:snapToGrid w:val="0"/>
          <w:lang w:val="es-ES" w:eastAsia="es-ES"/>
        </w:rPr>
        <w:t>____</w:t>
      </w:r>
      <w:r>
        <w:rPr>
          <w:rFonts w:ascii="Book Antiqua" w:eastAsia="Times New Roman" w:hAnsi="Book Antiqua" w:cs="Times New Roman"/>
          <w:snapToGrid w:val="0"/>
          <w:lang w:val="es-ES" w:eastAsia="es-ES"/>
        </w:rPr>
        <w:t>__________________________</w:t>
      </w:r>
      <w:r w:rsidR="00026CC5">
        <w:rPr>
          <w:rFonts w:ascii="Book Antiqua" w:eastAsia="Times New Roman" w:hAnsi="Book Antiqua" w:cs="Times New Roman"/>
          <w:snapToGrid w:val="0"/>
          <w:lang w:val="es-ES" w:eastAsia="es-ES"/>
        </w:rPr>
        <w:t>___________</w:t>
      </w:r>
    </w:p>
    <w:p w:rsidR="00917720" w:rsidRDefault="00955D70" w:rsidP="00026CC5">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sidRPr="00955D70">
        <w:rPr>
          <w:rFonts w:ascii="Book Antiqua" w:eastAsia="Times New Roman" w:hAnsi="Book Antiqua" w:cs="Times New Roman"/>
          <w:snapToGrid w:val="0"/>
          <w:lang w:val="es-ES" w:eastAsia="es-ES"/>
        </w:rPr>
        <w:t>D</w:t>
      </w:r>
      <w:r w:rsidR="00917720">
        <w:rPr>
          <w:rFonts w:ascii="Book Antiqua" w:eastAsia="Times New Roman" w:hAnsi="Book Antiqua" w:cs="Times New Roman"/>
          <w:snapToGrid w:val="0"/>
          <w:lang w:val="es-ES" w:eastAsia="es-ES"/>
        </w:rPr>
        <w:t>.</w:t>
      </w:r>
      <w:r w:rsidRPr="00955D70">
        <w:rPr>
          <w:rFonts w:ascii="Book Antiqua" w:eastAsia="Times New Roman" w:hAnsi="Book Antiqua" w:cs="Times New Roman"/>
          <w:snapToGrid w:val="0"/>
          <w:lang w:val="es-ES" w:eastAsia="es-ES"/>
        </w:rPr>
        <w:t>N</w:t>
      </w:r>
      <w:r w:rsidR="00917720">
        <w:rPr>
          <w:rFonts w:ascii="Book Antiqua" w:eastAsia="Times New Roman" w:hAnsi="Book Antiqua" w:cs="Times New Roman"/>
          <w:snapToGrid w:val="0"/>
          <w:lang w:val="es-ES" w:eastAsia="es-ES"/>
        </w:rPr>
        <w:t>.</w:t>
      </w:r>
      <w:r w:rsidRPr="00955D70">
        <w:rPr>
          <w:rFonts w:ascii="Book Antiqua" w:eastAsia="Times New Roman" w:hAnsi="Book Antiqua" w:cs="Times New Roman"/>
          <w:snapToGrid w:val="0"/>
          <w:lang w:val="es-ES" w:eastAsia="es-ES"/>
        </w:rPr>
        <w:t>I:</w:t>
      </w:r>
      <w:r w:rsidR="00917720">
        <w:rPr>
          <w:rFonts w:ascii="Book Antiqua" w:eastAsia="Times New Roman" w:hAnsi="Book Antiqua" w:cs="Times New Roman"/>
          <w:snapToGrid w:val="0"/>
          <w:lang w:val="es-ES" w:eastAsia="es-ES"/>
        </w:rPr>
        <w:t xml:space="preserve"> _____________________</w:t>
      </w:r>
    </w:p>
    <w:p w:rsidR="00917720" w:rsidRDefault="00917720" w:rsidP="00026CC5">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CURSO</w:t>
      </w:r>
      <w:r w:rsidR="00955D70" w:rsidRPr="00955D70">
        <w:rPr>
          <w:rFonts w:ascii="Book Antiqua" w:eastAsia="Times New Roman" w:hAnsi="Book Antiqua" w:cs="Times New Roman"/>
          <w:snapToGrid w:val="0"/>
          <w:lang w:val="es-ES" w:eastAsia="es-ES"/>
        </w:rPr>
        <w:t>:</w:t>
      </w:r>
      <w:r>
        <w:rPr>
          <w:rFonts w:ascii="Book Antiqua" w:eastAsia="Times New Roman" w:hAnsi="Book Antiqua" w:cs="Times New Roman"/>
          <w:snapToGrid w:val="0"/>
          <w:lang w:val="es-ES" w:eastAsia="es-ES"/>
        </w:rPr>
        <w:t xml:space="preserve"> _______AÑO______</w:t>
      </w:r>
    </w:p>
    <w:p w:rsidR="00955D70" w:rsidRPr="00955D70" w:rsidRDefault="00917720" w:rsidP="00026CC5">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CICLO LECTIVO</w:t>
      </w:r>
      <w:r w:rsidR="00955D70" w:rsidRPr="00955D70">
        <w:rPr>
          <w:rFonts w:ascii="Book Antiqua" w:eastAsia="Times New Roman" w:hAnsi="Book Antiqua" w:cs="Times New Roman"/>
          <w:snapToGrid w:val="0"/>
          <w:lang w:val="es-ES" w:eastAsia="es-ES"/>
        </w:rPr>
        <w:t>:</w:t>
      </w:r>
      <w:r>
        <w:rPr>
          <w:rFonts w:ascii="Book Antiqua" w:eastAsia="Times New Roman" w:hAnsi="Book Antiqua" w:cs="Times New Roman"/>
          <w:snapToGrid w:val="0"/>
          <w:lang w:val="es-ES" w:eastAsia="es-ES"/>
        </w:rPr>
        <w:t xml:space="preserve"> _________</w:t>
      </w:r>
    </w:p>
    <w:p w:rsidR="00955D70" w:rsidRDefault="00955D70" w:rsidP="00917720">
      <w:pPr>
        <w:pBdr>
          <w:top w:val="single" w:sz="4" w:space="1" w:color="auto"/>
          <w:left w:val="single" w:sz="4" w:space="4" w:color="auto"/>
          <w:bottom w:val="single" w:sz="4" w:space="1" w:color="auto"/>
          <w:right w:val="single" w:sz="4" w:space="4" w:color="auto"/>
        </w:pBdr>
        <w:spacing w:after="0" w:line="240" w:lineRule="auto"/>
        <w:jc w:val="center"/>
        <w:rPr>
          <w:rFonts w:ascii="Book Antiqua" w:eastAsia="Times New Roman" w:hAnsi="Book Antiqua" w:cs="Times New Roman"/>
          <w:b/>
          <w:snapToGrid w:val="0"/>
          <w:lang w:val="es-ES" w:eastAsia="es-ES"/>
        </w:rPr>
      </w:pPr>
    </w:p>
    <w:p w:rsidR="00955D70" w:rsidRDefault="00955D70" w:rsidP="00955D70">
      <w:pPr>
        <w:spacing w:after="0" w:line="240" w:lineRule="auto"/>
        <w:jc w:val="both"/>
        <w:rPr>
          <w:rFonts w:ascii="Book Antiqua" w:eastAsia="Times New Roman" w:hAnsi="Book Antiqua" w:cs="Times New Roman"/>
          <w:snapToGrid w:val="0"/>
          <w:lang w:val="es-ES" w:eastAsia="es-ES"/>
        </w:rPr>
      </w:pPr>
    </w:p>
    <w:p w:rsidR="00955D70" w:rsidRDefault="00955D70" w:rsidP="00955D70">
      <w:pPr>
        <w:spacing w:after="0" w:line="240" w:lineRule="auto"/>
        <w:jc w:val="both"/>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 xml:space="preserve">Ref. </w:t>
      </w:r>
      <w:r w:rsidRPr="00F72FA8">
        <w:rPr>
          <w:rFonts w:ascii="Book Antiqua" w:eastAsia="Times New Roman" w:hAnsi="Book Antiqua" w:cs="Times New Roman"/>
          <w:b/>
          <w:snapToGrid w:val="0"/>
          <w:lang w:val="es-ES" w:eastAsia="es-ES"/>
        </w:rPr>
        <w:t>Autorización salida a la calle por Plan de Evacuación</w:t>
      </w:r>
    </w:p>
    <w:p w:rsidR="00955D70" w:rsidRDefault="00955D70" w:rsidP="00955D70">
      <w:pPr>
        <w:spacing w:after="0" w:line="240" w:lineRule="auto"/>
        <w:jc w:val="both"/>
        <w:rPr>
          <w:rFonts w:ascii="Book Antiqua" w:eastAsia="Times New Roman" w:hAnsi="Book Antiqua" w:cs="Times New Roman"/>
          <w:snapToGrid w:val="0"/>
          <w:lang w:val="es-ES" w:eastAsia="es-ES"/>
        </w:rPr>
      </w:pPr>
    </w:p>
    <w:p w:rsidR="00955D70" w:rsidRPr="00CA792E" w:rsidRDefault="00955D70" w:rsidP="00955D70">
      <w:pPr>
        <w:spacing w:after="0" w:line="240" w:lineRule="auto"/>
        <w:jc w:val="both"/>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 xml:space="preserve">Autorizo/no autorizo a mi hijo/a </w:t>
      </w:r>
      <w:proofErr w:type="spellStart"/>
      <w:r>
        <w:rPr>
          <w:rFonts w:ascii="Book Antiqua" w:eastAsia="Times New Roman" w:hAnsi="Book Antiqua" w:cs="Times New Roman"/>
          <w:snapToGrid w:val="0"/>
          <w:lang w:val="es-ES" w:eastAsia="es-ES"/>
        </w:rPr>
        <w:t>a</w:t>
      </w:r>
      <w:proofErr w:type="spellEnd"/>
      <w:r>
        <w:rPr>
          <w:rFonts w:ascii="Book Antiqua" w:eastAsia="Times New Roman" w:hAnsi="Book Antiqua" w:cs="Times New Roman"/>
          <w:snapToGrid w:val="0"/>
          <w:lang w:val="es-ES" w:eastAsia="es-ES"/>
        </w:rPr>
        <w:t xml:space="preserve"> salir del Establecimiento guiado por las autoridades ante cualquier situación de evacuación debido a una emergencia o planificación de simulacros tal como lo establece la Ley 1346 del Gobierno de la ciudad de Buenos Aires.</w:t>
      </w:r>
    </w:p>
    <w:p w:rsidR="00CA792E" w:rsidRDefault="00955D70" w:rsidP="00CA792E">
      <w:pPr>
        <w:spacing w:after="0" w:line="240" w:lineRule="auto"/>
        <w:jc w:val="both"/>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w:t>
      </w:r>
    </w:p>
    <w:p w:rsidR="00955D70" w:rsidRDefault="00955D70" w:rsidP="00CA792E">
      <w:pPr>
        <w:spacing w:after="0" w:line="240" w:lineRule="auto"/>
        <w:jc w:val="both"/>
        <w:rPr>
          <w:rFonts w:ascii="Book Antiqua" w:eastAsia="Times New Roman" w:hAnsi="Book Antiqua" w:cs="Times New Roman"/>
          <w:snapToGrid w:val="0"/>
          <w:lang w:val="es-ES" w:eastAsia="es-ES"/>
        </w:rPr>
      </w:pPr>
    </w:p>
    <w:p w:rsidR="00CA792E" w:rsidRDefault="00CA792E" w:rsidP="00CA792E">
      <w:pPr>
        <w:spacing w:after="0" w:line="240" w:lineRule="auto"/>
        <w:jc w:val="both"/>
        <w:rPr>
          <w:rFonts w:ascii="Book Antiqua" w:eastAsia="Times New Roman" w:hAnsi="Book Antiqua" w:cs="Times New Roman"/>
          <w:b/>
          <w:snapToGrid w:val="0"/>
          <w:lang w:val="es-ES" w:eastAsia="es-ES"/>
        </w:rPr>
      </w:pPr>
      <w:r>
        <w:rPr>
          <w:rFonts w:ascii="Book Antiqua" w:eastAsia="Times New Roman" w:hAnsi="Book Antiqua" w:cs="Times New Roman"/>
          <w:snapToGrid w:val="0"/>
          <w:lang w:val="es-ES" w:eastAsia="es-ES"/>
        </w:rPr>
        <w:t xml:space="preserve">Ref. </w:t>
      </w:r>
      <w:r w:rsidRPr="00CA792E">
        <w:rPr>
          <w:rFonts w:ascii="Book Antiqua" w:eastAsia="Times New Roman" w:hAnsi="Book Antiqua" w:cs="Times New Roman"/>
          <w:b/>
          <w:snapToGrid w:val="0"/>
          <w:lang w:val="es-ES" w:eastAsia="es-ES"/>
        </w:rPr>
        <w:t>Autorización para el uso de imágenes</w:t>
      </w:r>
    </w:p>
    <w:p w:rsidR="00CA792E" w:rsidRDefault="00CA792E" w:rsidP="00CA792E">
      <w:pPr>
        <w:spacing w:after="0" w:line="240" w:lineRule="auto"/>
        <w:jc w:val="both"/>
        <w:rPr>
          <w:rFonts w:ascii="Book Antiqua" w:eastAsia="Times New Roman" w:hAnsi="Book Antiqua" w:cs="Times New Roman"/>
          <w:b/>
          <w:snapToGrid w:val="0"/>
          <w:lang w:val="es-ES" w:eastAsia="es-ES"/>
        </w:rPr>
      </w:pPr>
    </w:p>
    <w:p w:rsidR="00CA792E" w:rsidRDefault="00CA792E" w:rsidP="00CA792E">
      <w:pPr>
        <w:spacing w:after="0" w:line="240" w:lineRule="auto"/>
        <w:jc w:val="both"/>
        <w:rPr>
          <w:rFonts w:ascii="Book Antiqua" w:eastAsia="Times New Roman" w:hAnsi="Book Antiqua" w:cs="Times New Roman"/>
          <w:snapToGrid w:val="0"/>
          <w:lang w:val="es-ES" w:eastAsia="es-ES"/>
        </w:rPr>
      </w:pPr>
      <w:r w:rsidRPr="00CA792E">
        <w:rPr>
          <w:rFonts w:ascii="Book Antiqua" w:eastAsia="Times New Roman" w:hAnsi="Book Antiqua" w:cs="Times New Roman"/>
          <w:snapToGrid w:val="0"/>
          <w:lang w:val="es-ES" w:eastAsia="es-ES"/>
        </w:rPr>
        <w:t xml:space="preserve">Dado que el derecho a la propia imagen está reconocido en el </w:t>
      </w:r>
      <w:r>
        <w:rPr>
          <w:rFonts w:ascii="Book Antiqua" w:eastAsia="Times New Roman" w:hAnsi="Book Antiqua" w:cs="Times New Roman"/>
          <w:snapToGrid w:val="0"/>
          <w:lang w:val="es-ES" w:eastAsia="es-ES"/>
        </w:rPr>
        <w:t xml:space="preserve">art. 18 de la Constitución Nacional y regulado por la Ley 1/1999, se debe solicitar el consentimiento de los padres o tutores legales de todo menor que aparezca en el material audiovisual escolar con el objeto de difundir y publicar cualquier imagen del mismo. Atento a que el Colegio pretende dar a conocer sus trabajos a la comunidad y siendo su obligación custodiar y tutelar la imagen de los menores es que les solicitamos autorización para hacer uso de sus imágenes con fines estrictamente pedagógicos. </w:t>
      </w:r>
    </w:p>
    <w:p w:rsidR="00955D70" w:rsidRDefault="00955D70" w:rsidP="00723F82">
      <w:pPr>
        <w:spacing w:after="0" w:line="240" w:lineRule="auto"/>
        <w:jc w:val="both"/>
        <w:rPr>
          <w:rFonts w:ascii="Book Antiqua" w:eastAsia="Times New Roman" w:hAnsi="Book Antiqua" w:cs="Times New Roman"/>
          <w:snapToGrid w:val="0"/>
          <w:lang w:val="es-ES" w:eastAsia="es-ES"/>
        </w:rPr>
      </w:pPr>
    </w:p>
    <w:p w:rsidR="00723F82" w:rsidRDefault="00F72FA8" w:rsidP="00723F82">
      <w:pPr>
        <w:spacing w:after="0" w:line="240" w:lineRule="auto"/>
        <w:jc w:val="both"/>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A</w:t>
      </w:r>
      <w:r w:rsidR="00723F82">
        <w:rPr>
          <w:rFonts w:ascii="Book Antiqua" w:eastAsia="Times New Roman" w:hAnsi="Book Antiqua" w:cs="Times New Roman"/>
          <w:snapToGrid w:val="0"/>
          <w:lang w:val="es-ES" w:eastAsia="es-ES"/>
        </w:rPr>
        <w:t xml:space="preserve">utorizó/no autorizo </w:t>
      </w:r>
      <w:r>
        <w:rPr>
          <w:rFonts w:ascii="Book Antiqua" w:eastAsia="Times New Roman" w:hAnsi="Book Antiqua" w:cs="Times New Roman"/>
          <w:snapToGrid w:val="0"/>
          <w:lang w:val="es-ES" w:eastAsia="es-ES"/>
        </w:rPr>
        <w:t xml:space="preserve">al Instituto </w:t>
      </w:r>
      <w:r w:rsidRPr="00F72FA8">
        <w:rPr>
          <w:rFonts w:ascii="Book Antiqua" w:eastAsia="Times New Roman" w:hAnsi="Book Antiqua" w:cs="Times New Roman"/>
          <w:b/>
          <w:snapToGrid w:val="0"/>
          <w:lang w:val="es-ES" w:eastAsia="es-ES"/>
        </w:rPr>
        <w:t>N</w:t>
      </w:r>
      <w:r w:rsidR="00723F82" w:rsidRPr="00F72FA8">
        <w:rPr>
          <w:rFonts w:ascii="Book Antiqua" w:eastAsia="Times New Roman" w:hAnsi="Book Antiqua" w:cs="Times New Roman"/>
          <w:b/>
          <w:snapToGrid w:val="0"/>
          <w:lang w:val="es-ES" w:eastAsia="es-ES"/>
        </w:rPr>
        <w:t>uestra Sra. Del Milagro</w:t>
      </w:r>
      <w:r w:rsidR="00723F82">
        <w:rPr>
          <w:rFonts w:ascii="Book Antiqua" w:eastAsia="Times New Roman" w:hAnsi="Book Antiqua" w:cs="Times New Roman"/>
          <w:snapToGrid w:val="0"/>
          <w:lang w:val="es-ES" w:eastAsia="es-ES"/>
        </w:rPr>
        <w:t xml:space="preserve"> (directivos y docentes) a difundir y exhibir las imágenes en las que aparece mi hijo/a</w:t>
      </w:r>
      <w:r w:rsidR="00955D70">
        <w:rPr>
          <w:rFonts w:ascii="Book Antiqua" w:eastAsia="Times New Roman" w:hAnsi="Book Antiqua" w:cs="Times New Roman"/>
          <w:snapToGrid w:val="0"/>
          <w:lang w:val="es-ES" w:eastAsia="es-ES"/>
        </w:rPr>
        <w:t xml:space="preserve"> </w:t>
      </w:r>
      <w:r w:rsidR="00F333BE">
        <w:rPr>
          <w:rFonts w:ascii="Book Antiqua" w:eastAsia="Times New Roman" w:hAnsi="Book Antiqua" w:cs="Times New Roman"/>
          <w:snapToGrid w:val="0"/>
          <w:lang w:val="es-ES" w:eastAsia="es-ES"/>
        </w:rPr>
        <w:t xml:space="preserve">con fines de </w:t>
      </w:r>
      <w:r>
        <w:rPr>
          <w:rFonts w:ascii="Book Antiqua" w:eastAsia="Times New Roman" w:hAnsi="Book Antiqua" w:cs="Times New Roman"/>
          <w:snapToGrid w:val="0"/>
          <w:lang w:val="es-ES" w:eastAsia="es-ES"/>
        </w:rPr>
        <w:t>difusiones escolares y pedagógicas</w:t>
      </w:r>
      <w:r w:rsidR="00F333BE">
        <w:rPr>
          <w:rFonts w:ascii="Book Antiqua" w:eastAsia="Times New Roman" w:hAnsi="Book Antiqua" w:cs="Times New Roman"/>
          <w:snapToGrid w:val="0"/>
          <w:lang w:val="es-ES" w:eastAsia="es-ES"/>
        </w:rPr>
        <w:t xml:space="preserve">.  </w:t>
      </w:r>
    </w:p>
    <w:p w:rsidR="00F72FA8" w:rsidRDefault="00F72FA8" w:rsidP="00723F82">
      <w:pPr>
        <w:spacing w:after="0" w:line="240" w:lineRule="auto"/>
        <w:jc w:val="both"/>
        <w:rPr>
          <w:rFonts w:ascii="Book Antiqua" w:eastAsia="Times New Roman" w:hAnsi="Book Antiqua" w:cs="Times New Roman"/>
          <w:snapToGrid w:val="0"/>
          <w:lang w:val="es-ES" w:eastAsia="es-ES"/>
        </w:rPr>
      </w:pPr>
    </w:p>
    <w:p w:rsidR="00955D70" w:rsidRDefault="00955D70" w:rsidP="00723F82">
      <w:pPr>
        <w:spacing w:after="0" w:line="240" w:lineRule="auto"/>
        <w:jc w:val="both"/>
        <w:rPr>
          <w:rFonts w:ascii="Book Antiqua" w:eastAsia="Times New Roman" w:hAnsi="Book Antiqua" w:cs="Times New Roman"/>
          <w:snapToGrid w:val="0"/>
          <w:lang w:val="es-ES" w:eastAsia="es-ES"/>
        </w:rPr>
      </w:pPr>
    </w:p>
    <w:p w:rsidR="00955D70" w:rsidRDefault="00955D70" w:rsidP="00955D70">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snapToGrid w:val="0"/>
          <w:lang w:val="es-ES" w:eastAsia="es-ES"/>
        </w:rPr>
      </w:pPr>
    </w:p>
    <w:p w:rsidR="00955D70" w:rsidRDefault="00955D70" w:rsidP="00955D70">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Firma del PADRE/MADRE/TUTOR</w:t>
      </w:r>
      <w:proofErr w:type="gramStart"/>
      <w:r>
        <w:rPr>
          <w:rFonts w:ascii="Book Antiqua" w:eastAsia="Times New Roman" w:hAnsi="Book Antiqua" w:cs="Times New Roman"/>
          <w:snapToGrid w:val="0"/>
          <w:lang w:val="es-ES" w:eastAsia="es-ES"/>
        </w:rPr>
        <w:t>:_</w:t>
      </w:r>
      <w:proofErr w:type="gramEnd"/>
      <w:r>
        <w:rPr>
          <w:rFonts w:ascii="Book Antiqua" w:eastAsia="Times New Roman" w:hAnsi="Book Antiqua" w:cs="Times New Roman"/>
          <w:snapToGrid w:val="0"/>
          <w:lang w:val="es-ES" w:eastAsia="es-ES"/>
        </w:rPr>
        <w:t>__________________________</w:t>
      </w:r>
    </w:p>
    <w:p w:rsidR="00955D70" w:rsidRDefault="00955D70" w:rsidP="00955D70">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Aclaración</w:t>
      </w:r>
      <w:proofErr w:type="gramStart"/>
      <w:r>
        <w:rPr>
          <w:rFonts w:ascii="Book Antiqua" w:eastAsia="Times New Roman" w:hAnsi="Book Antiqua" w:cs="Times New Roman"/>
          <w:snapToGrid w:val="0"/>
          <w:lang w:val="es-ES" w:eastAsia="es-ES"/>
        </w:rPr>
        <w:t>:_</w:t>
      </w:r>
      <w:proofErr w:type="gramEnd"/>
      <w:r>
        <w:rPr>
          <w:rFonts w:ascii="Book Antiqua" w:eastAsia="Times New Roman" w:hAnsi="Book Antiqua" w:cs="Times New Roman"/>
          <w:snapToGrid w:val="0"/>
          <w:lang w:val="es-ES" w:eastAsia="es-ES"/>
        </w:rPr>
        <w:t>_________________________________________________</w:t>
      </w:r>
    </w:p>
    <w:p w:rsidR="00955D70" w:rsidRDefault="00955D70" w:rsidP="00955D70">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D.N.I:______________________________________________________</w:t>
      </w:r>
    </w:p>
    <w:p w:rsidR="00955D70" w:rsidRDefault="00955D70" w:rsidP="00955D70">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r>
        <w:rPr>
          <w:rFonts w:ascii="Book Antiqua" w:eastAsia="Times New Roman" w:hAnsi="Book Antiqua" w:cs="Times New Roman"/>
          <w:snapToGrid w:val="0"/>
          <w:lang w:val="es-ES" w:eastAsia="es-ES"/>
        </w:rPr>
        <w:t>Fecha</w:t>
      </w:r>
      <w:proofErr w:type="gramStart"/>
      <w:r>
        <w:rPr>
          <w:rFonts w:ascii="Book Antiqua" w:eastAsia="Times New Roman" w:hAnsi="Book Antiqua" w:cs="Times New Roman"/>
          <w:snapToGrid w:val="0"/>
          <w:lang w:val="es-ES" w:eastAsia="es-ES"/>
        </w:rPr>
        <w:t>:_</w:t>
      </w:r>
      <w:proofErr w:type="gramEnd"/>
      <w:r>
        <w:rPr>
          <w:rFonts w:ascii="Book Antiqua" w:eastAsia="Times New Roman" w:hAnsi="Book Antiqua" w:cs="Times New Roman"/>
          <w:snapToGrid w:val="0"/>
          <w:lang w:val="es-ES" w:eastAsia="es-ES"/>
        </w:rPr>
        <w:t>_____________________________________________________</w:t>
      </w:r>
    </w:p>
    <w:p w:rsidR="00955D70" w:rsidRDefault="00955D70">
      <w:pPr>
        <w:pBdr>
          <w:top w:val="single" w:sz="4" w:space="1" w:color="auto"/>
          <w:left w:val="single" w:sz="4" w:space="4" w:color="auto"/>
          <w:bottom w:val="single" w:sz="4" w:space="1" w:color="auto"/>
          <w:right w:val="single" w:sz="4" w:space="4" w:color="auto"/>
        </w:pBdr>
        <w:spacing w:after="0" w:line="360" w:lineRule="auto"/>
        <w:jc w:val="center"/>
        <w:rPr>
          <w:rFonts w:ascii="Book Antiqua" w:eastAsia="Times New Roman" w:hAnsi="Book Antiqua" w:cs="Times New Roman"/>
          <w:snapToGrid w:val="0"/>
          <w:lang w:val="es-ES" w:eastAsia="es-ES"/>
        </w:rPr>
      </w:pPr>
    </w:p>
    <w:sectPr w:rsidR="00955D70" w:rsidSect="008471CC">
      <w:pgSz w:w="12240" w:h="20160" w:code="5"/>
      <w:pgMar w:top="426" w:right="1183"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85pt;height:11.85pt" o:bullet="t">
        <v:imagedata r:id="rId1" o:title="mso63B5"/>
      </v:shape>
    </w:pict>
  </w:numPicBullet>
  <w:abstractNum w:abstractNumId="0">
    <w:nsid w:val="075920A5"/>
    <w:multiLevelType w:val="hybridMultilevel"/>
    <w:tmpl w:val="F1A02A58"/>
    <w:lvl w:ilvl="0" w:tplc="5CF0F98C">
      <w:start w:val="1"/>
      <w:numFmt w:val="bullet"/>
      <w:lvlText w:val="-"/>
      <w:lvlJc w:val="left"/>
      <w:pPr>
        <w:ind w:left="1080" w:hanging="360"/>
      </w:pPr>
      <w:rPr>
        <w:rFonts w:ascii="Book Antiqua" w:eastAsia="Times New Roman" w:hAnsi="Book Antiqu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B31243"/>
    <w:multiLevelType w:val="hybridMultilevel"/>
    <w:tmpl w:val="972ACDB6"/>
    <w:lvl w:ilvl="0" w:tplc="516856A4">
      <w:numFmt w:val="bullet"/>
      <w:lvlText w:val="-"/>
      <w:lvlJc w:val="left"/>
      <w:pPr>
        <w:ind w:left="720" w:hanging="360"/>
      </w:pPr>
      <w:rPr>
        <w:rFonts w:ascii="Book Antiqua" w:eastAsia="Calibri"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A66799"/>
    <w:multiLevelType w:val="hybridMultilevel"/>
    <w:tmpl w:val="45BE0536"/>
    <w:lvl w:ilvl="0" w:tplc="516856A4">
      <w:numFmt w:val="bullet"/>
      <w:lvlText w:val="-"/>
      <w:lvlJc w:val="left"/>
      <w:pPr>
        <w:ind w:left="720" w:hanging="360"/>
      </w:pPr>
      <w:rPr>
        <w:rFonts w:ascii="Book Antiqua" w:eastAsia="Calibri"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A9092A"/>
    <w:multiLevelType w:val="hybridMultilevel"/>
    <w:tmpl w:val="EF4A71EE"/>
    <w:lvl w:ilvl="0" w:tplc="319ED63E">
      <w:start w:val="1"/>
      <w:numFmt w:val="decimal"/>
      <w:lvlText w:val="%1"/>
      <w:lvlJc w:val="left"/>
      <w:pPr>
        <w:ind w:left="1800" w:hanging="360"/>
      </w:pPr>
      <w:rPr>
        <w:rFonts w:ascii="Book Antiqua" w:eastAsia="Times New Roman" w:hAnsi="Book Antiqua" w:cs="Times New Roman"/>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nsid w:val="0FE56B99"/>
    <w:multiLevelType w:val="hybridMultilevel"/>
    <w:tmpl w:val="03C631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B13177"/>
    <w:multiLevelType w:val="hybridMultilevel"/>
    <w:tmpl w:val="50903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7C5CA9"/>
    <w:multiLevelType w:val="hybridMultilevel"/>
    <w:tmpl w:val="21504A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CC491F"/>
    <w:multiLevelType w:val="hybridMultilevel"/>
    <w:tmpl w:val="1C6474B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24FD2C21"/>
    <w:multiLevelType w:val="hybridMultilevel"/>
    <w:tmpl w:val="F9CA6AEA"/>
    <w:lvl w:ilvl="0" w:tplc="1DB2AFC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0142BC"/>
    <w:multiLevelType w:val="hybridMultilevel"/>
    <w:tmpl w:val="ABD6C5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51E1DD0"/>
    <w:multiLevelType w:val="hybridMultilevel"/>
    <w:tmpl w:val="D3609E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761D25"/>
    <w:multiLevelType w:val="hybridMultilevel"/>
    <w:tmpl w:val="9418DF04"/>
    <w:lvl w:ilvl="0" w:tplc="B7189A6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CFC0BEB"/>
    <w:multiLevelType w:val="hybridMultilevel"/>
    <w:tmpl w:val="53B6C0DE"/>
    <w:lvl w:ilvl="0" w:tplc="A8AA36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807B64"/>
    <w:multiLevelType w:val="hybridMultilevel"/>
    <w:tmpl w:val="D32E1A5C"/>
    <w:lvl w:ilvl="0" w:tplc="0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56E767E"/>
    <w:multiLevelType w:val="hybridMultilevel"/>
    <w:tmpl w:val="008449CA"/>
    <w:lvl w:ilvl="0" w:tplc="2C0A000B">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5">
    <w:nsid w:val="3779491A"/>
    <w:multiLevelType w:val="hybridMultilevel"/>
    <w:tmpl w:val="42E0D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ED3569E"/>
    <w:multiLevelType w:val="hybridMultilevel"/>
    <w:tmpl w:val="40B85C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6DC241E"/>
    <w:multiLevelType w:val="hybridMultilevel"/>
    <w:tmpl w:val="30D01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B25857"/>
    <w:multiLevelType w:val="hybridMultilevel"/>
    <w:tmpl w:val="0C185B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CB50131"/>
    <w:multiLevelType w:val="hybridMultilevel"/>
    <w:tmpl w:val="060C45DA"/>
    <w:lvl w:ilvl="0" w:tplc="35B6F71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51155A92"/>
    <w:multiLevelType w:val="hybridMultilevel"/>
    <w:tmpl w:val="DE18D8B6"/>
    <w:lvl w:ilvl="0" w:tplc="B7189A6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1A26A75"/>
    <w:multiLevelType w:val="hybridMultilevel"/>
    <w:tmpl w:val="33D4AF4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4A05884"/>
    <w:multiLevelType w:val="hybridMultilevel"/>
    <w:tmpl w:val="319C7C30"/>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23">
    <w:nsid w:val="57245B34"/>
    <w:multiLevelType w:val="hybridMultilevel"/>
    <w:tmpl w:val="5D32CB54"/>
    <w:lvl w:ilvl="0" w:tplc="88FA6AB0">
      <w:start w:val="1858"/>
      <w:numFmt w:val="bullet"/>
      <w:lvlText w:val="-"/>
      <w:lvlJc w:val="left"/>
      <w:pPr>
        <w:ind w:left="720" w:hanging="360"/>
      </w:pPr>
      <w:rPr>
        <w:rFonts w:ascii="Palatino Linotype" w:eastAsiaTheme="minorEastAsia" w:hAnsi="Palatino Linotyp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8254A9B"/>
    <w:multiLevelType w:val="hybridMultilevel"/>
    <w:tmpl w:val="610436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5B0C3181"/>
    <w:multiLevelType w:val="hybridMultilevel"/>
    <w:tmpl w:val="E4D438D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B1B5992"/>
    <w:multiLevelType w:val="hybridMultilevel"/>
    <w:tmpl w:val="80CEC8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7213D3"/>
    <w:multiLevelType w:val="hybridMultilevel"/>
    <w:tmpl w:val="C80E7290"/>
    <w:lvl w:ilvl="0" w:tplc="000E746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D66318"/>
    <w:multiLevelType w:val="hybridMultilevel"/>
    <w:tmpl w:val="D3EED002"/>
    <w:lvl w:ilvl="0" w:tplc="B7189A6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C1A788D"/>
    <w:multiLevelType w:val="hybridMultilevel"/>
    <w:tmpl w:val="E77E94B4"/>
    <w:lvl w:ilvl="0" w:tplc="3E20A77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nsid w:val="70246045"/>
    <w:multiLevelType w:val="hybridMultilevel"/>
    <w:tmpl w:val="5FBE804C"/>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nsid w:val="733338D2"/>
    <w:multiLevelType w:val="hybridMultilevel"/>
    <w:tmpl w:val="FA205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67103C"/>
    <w:multiLevelType w:val="hybridMultilevel"/>
    <w:tmpl w:val="83666A3E"/>
    <w:lvl w:ilvl="0" w:tplc="88FA6AB0">
      <w:start w:val="1858"/>
      <w:numFmt w:val="bullet"/>
      <w:lvlText w:val="-"/>
      <w:lvlJc w:val="left"/>
      <w:pPr>
        <w:ind w:left="720" w:hanging="360"/>
      </w:pPr>
      <w:rPr>
        <w:rFonts w:ascii="Palatino Linotype" w:eastAsiaTheme="minorEastAsia" w:hAnsi="Palatino Linotyp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37D44EB"/>
    <w:multiLevelType w:val="hybridMultilevel"/>
    <w:tmpl w:val="C9961E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5841564"/>
    <w:multiLevelType w:val="hybridMultilevel"/>
    <w:tmpl w:val="FE746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E26AD4"/>
    <w:multiLevelType w:val="hybridMultilevel"/>
    <w:tmpl w:val="EFFE98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B4C696D"/>
    <w:multiLevelType w:val="hybridMultilevel"/>
    <w:tmpl w:val="7A2079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7">
    <w:nsid w:val="7B9B319D"/>
    <w:multiLevelType w:val="hybridMultilevel"/>
    <w:tmpl w:val="A8EE2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D3413"/>
    <w:multiLevelType w:val="hybridMultilevel"/>
    <w:tmpl w:val="846C8DCC"/>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D1B4E5A"/>
    <w:multiLevelType w:val="hybridMultilevel"/>
    <w:tmpl w:val="B2E0C3D6"/>
    <w:lvl w:ilvl="0" w:tplc="DA94DC34">
      <w:start w:val="4"/>
      <w:numFmt w:val="bullet"/>
      <w:lvlText w:val=""/>
      <w:lvlJc w:val="left"/>
      <w:pPr>
        <w:ind w:left="1065" w:hanging="360"/>
      </w:pPr>
      <w:rPr>
        <w:rFonts w:ascii="Symbol" w:eastAsia="Times New Roman" w:hAnsi="Symbol"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0">
    <w:nsid w:val="7DBF6DDB"/>
    <w:multiLevelType w:val="singleLevel"/>
    <w:tmpl w:val="0C0A000F"/>
    <w:lvl w:ilvl="0">
      <w:start w:val="1"/>
      <w:numFmt w:val="decimal"/>
      <w:lvlText w:val="%1."/>
      <w:lvlJc w:val="left"/>
      <w:pPr>
        <w:tabs>
          <w:tab w:val="num" w:pos="360"/>
        </w:tabs>
        <w:ind w:left="360" w:hanging="360"/>
      </w:pPr>
      <w:rPr>
        <w:rFonts w:hint="default"/>
      </w:rPr>
    </w:lvl>
  </w:abstractNum>
  <w:abstractNum w:abstractNumId="41">
    <w:nsid w:val="7E0A17E8"/>
    <w:multiLevelType w:val="hybridMultilevel"/>
    <w:tmpl w:val="33D4C9A0"/>
    <w:lvl w:ilvl="0" w:tplc="FAD6997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5"/>
  </w:num>
  <w:num w:numId="2">
    <w:abstractNumId w:val="16"/>
  </w:num>
  <w:num w:numId="3">
    <w:abstractNumId w:val="9"/>
  </w:num>
  <w:num w:numId="4">
    <w:abstractNumId w:val="8"/>
  </w:num>
  <w:num w:numId="5">
    <w:abstractNumId w:val="30"/>
  </w:num>
  <w:num w:numId="6">
    <w:abstractNumId w:val="29"/>
  </w:num>
  <w:num w:numId="7">
    <w:abstractNumId w:val="41"/>
  </w:num>
  <w:num w:numId="8">
    <w:abstractNumId w:val="32"/>
  </w:num>
  <w:num w:numId="9">
    <w:abstractNumId w:val="14"/>
  </w:num>
  <w:num w:numId="10">
    <w:abstractNumId w:val="40"/>
  </w:num>
  <w:num w:numId="11">
    <w:abstractNumId w:val="19"/>
  </w:num>
  <w:num w:numId="12">
    <w:abstractNumId w:val="39"/>
  </w:num>
  <w:num w:numId="13">
    <w:abstractNumId w:val="13"/>
  </w:num>
  <w:num w:numId="14">
    <w:abstractNumId w:val="33"/>
  </w:num>
  <w:num w:numId="15">
    <w:abstractNumId w:val="36"/>
  </w:num>
  <w:num w:numId="16">
    <w:abstractNumId w:val="35"/>
  </w:num>
  <w:num w:numId="17">
    <w:abstractNumId w:val="21"/>
  </w:num>
  <w:num w:numId="18">
    <w:abstractNumId w:val="10"/>
  </w:num>
  <w:num w:numId="19">
    <w:abstractNumId w:val="28"/>
  </w:num>
  <w:num w:numId="20">
    <w:abstractNumId w:val="20"/>
  </w:num>
  <w:num w:numId="21">
    <w:abstractNumId w:val="38"/>
  </w:num>
  <w:num w:numId="22">
    <w:abstractNumId w:val="27"/>
  </w:num>
  <w:num w:numId="23">
    <w:abstractNumId w:val="11"/>
  </w:num>
  <w:num w:numId="24">
    <w:abstractNumId w:val="31"/>
  </w:num>
  <w:num w:numId="25">
    <w:abstractNumId w:val="24"/>
  </w:num>
  <w:num w:numId="26">
    <w:abstractNumId w:val="7"/>
  </w:num>
  <w:num w:numId="27">
    <w:abstractNumId w:val="3"/>
  </w:num>
  <w:num w:numId="28">
    <w:abstractNumId w:val="23"/>
  </w:num>
  <w:num w:numId="29">
    <w:abstractNumId w:val="12"/>
  </w:num>
  <w:num w:numId="30">
    <w:abstractNumId w:val="0"/>
  </w:num>
  <w:num w:numId="31">
    <w:abstractNumId w:val="22"/>
  </w:num>
  <w:num w:numId="32">
    <w:abstractNumId w:val="18"/>
  </w:num>
  <w:num w:numId="33">
    <w:abstractNumId w:val="6"/>
  </w:num>
  <w:num w:numId="34">
    <w:abstractNumId w:val="5"/>
  </w:num>
  <w:num w:numId="35">
    <w:abstractNumId w:val="37"/>
  </w:num>
  <w:num w:numId="36">
    <w:abstractNumId w:val="4"/>
  </w:num>
  <w:num w:numId="37">
    <w:abstractNumId w:val="34"/>
  </w:num>
  <w:num w:numId="38">
    <w:abstractNumId w:val="26"/>
  </w:num>
  <w:num w:numId="39">
    <w:abstractNumId w:val="17"/>
  </w:num>
  <w:num w:numId="40">
    <w:abstractNumId w:val="2"/>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D1"/>
    <w:rsid w:val="00020476"/>
    <w:rsid w:val="00026CC5"/>
    <w:rsid w:val="00055E2B"/>
    <w:rsid w:val="0006137A"/>
    <w:rsid w:val="000875CF"/>
    <w:rsid w:val="00097AC0"/>
    <w:rsid w:val="000A1332"/>
    <w:rsid w:val="000A1432"/>
    <w:rsid w:val="000B0F12"/>
    <w:rsid w:val="000B462C"/>
    <w:rsid w:val="000C20BB"/>
    <w:rsid w:val="0010663E"/>
    <w:rsid w:val="001106E8"/>
    <w:rsid w:val="00126027"/>
    <w:rsid w:val="00134083"/>
    <w:rsid w:val="00145896"/>
    <w:rsid w:val="001513F5"/>
    <w:rsid w:val="00152B9F"/>
    <w:rsid w:val="001743D1"/>
    <w:rsid w:val="00180EF5"/>
    <w:rsid w:val="0019062C"/>
    <w:rsid w:val="001A6421"/>
    <w:rsid w:val="001A7FAE"/>
    <w:rsid w:val="001B2A3C"/>
    <w:rsid w:val="001B72E9"/>
    <w:rsid w:val="001C60E0"/>
    <w:rsid w:val="001D3A27"/>
    <w:rsid w:val="001D51E3"/>
    <w:rsid w:val="001D5D11"/>
    <w:rsid w:val="001E16E6"/>
    <w:rsid w:val="001E19D1"/>
    <w:rsid w:val="002109E0"/>
    <w:rsid w:val="00217933"/>
    <w:rsid w:val="00230EE2"/>
    <w:rsid w:val="00237106"/>
    <w:rsid w:val="0025536E"/>
    <w:rsid w:val="00273867"/>
    <w:rsid w:val="00292CB7"/>
    <w:rsid w:val="002C0CAE"/>
    <w:rsid w:val="002D3F3B"/>
    <w:rsid w:val="002E77E9"/>
    <w:rsid w:val="002F0208"/>
    <w:rsid w:val="002F3DC9"/>
    <w:rsid w:val="00302A05"/>
    <w:rsid w:val="00304FFA"/>
    <w:rsid w:val="0033568B"/>
    <w:rsid w:val="00336747"/>
    <w:rsid w:val="003507B3"/>
    <w:rsid w:val="00353167"/>
    <w:rsid w:val="00353CC5"/>
    <w:rsid w:val="00367D98"/>
    <w:rsid w:val="00394EB8"/>
    <w:rsid w:val="00397666"/>
    <w:rsid w:val="003D3F36"/>
    <w:rsid w:val="00412895"/>
    <w:rsid w:val="00415228"/>
    <w:rsid w:val="00420E5D"/>
    <w:rsid w:val="00424A9C"/>
    <w:rsid w:val="004265D6"/>
    <w:rsid w:val="00434954"/>
    <w:rsid w:val="00440AA4"/>
    <w:rsid w:val="0044564C"/>
    <w:rsid w:val="004547FC"/>
    <w:rsid w:val="00484CA6"/>
    <w:rsid w:val="00493B85"/>
    <w:rsid w:val="00496547"/>
    <w:rsid w:val="004A054A"/>
    <w:rsid w:val="00586E87"/>
    <w:rsid w:val="005910A9"/>
    <w:rsid w:val="005B0D35"/>
    <w:rsid w:val="005B52EA"/>
    <w:rsid w:val="005C2179"/>
    <w:rsid w:val="005D08D6"/>
    <w:rsid w:val="005D1A14"/>
    <w:rsid w:val="005D221D"/>
    <w:rsid w:val="005F29B0"/>
    <w:rsid w:val="00614DC7"/>
    <w:rsid w:val="006355B2"/>
    <w:rsid w:val="006473AC"/>
    <w:rsid w:val="006668D4"/>
    <w:rsid w:val="00672A73"/>
    <w:rsid w:val="00684B59"/>
    <w:rsid w:val="006B3DBE"/>
    <w:rsid w:val="006B5077"/>
    <w:rsid w:val="006C42B4"/>
    <w:rsid w:val="006C6C09"/>
    <w:rsid w:val="006D2FD7"/>
    <w:rsid w:val="006F6CC3"/>
    <w:rsid w:val="007039CF"/>
    <w:rsid w:val="00716AEF"/>
    <w:rsid w:val="00723F82"/>
    <w:rsid w:val="00726362"/>
    <w:rsid w:val="0074187D"/>
    <w:rsid w:val="007476BB"/>
    <w:rsid w:val="0075083D"/>
    <w:rsid w:val="0075480C"/>
    <w:rsid w:val="0076343D"/>
    <w:rsid w:val="007B106D"/>
    <w:rsid w:val="007B408A"/>
    <w:rsid w:val="007C1214"/>
    <w:rsid w:val="007C5F3F"/>
    <w:rsid w:val="007E3945"/>
    <w:rsid w:val="007F12E9"/>
    <w:rsid w:val="007F244E"/>
    <w:rsid w:val="008471CC"/>
    <w:rsid w:val="00863918"/>
    <w:rsid w:val="008735AE"/>
    <w:rsid w:val="0088496C"/>
    <w:rsid w:val="00890389"/>
    <w:rsid w:val="008A356D"/>
    <w:rsid w:val="008A62FF"/>
    <w:rsid w:val="008B7921"/>
    <w:rsid w:val="008B7DCB"/>
    <w:rsid w:val="008C1423"/>
    <w:rsid w:val="008C4337"/>
    <w:rsid w:val="008D6447"/>
    <w:rsid w:val="008E3F1A"/>
    <w:rsid w:val="008F4FEA"/>
    <w:rsid w:val="008F5C47"/>
    <w:rsid w:val="00911C7E"/>
    <w:rsid w:val="00915758"/>
    <w:rsid w:val="00917720"/>
    <w:rsid w:val="00926187"/>
    <w:rsid w:val="009278AF"/>
    <w:rsid w:val="00936851"/>
    <w:rsid w:val="0094043E"/>
    <w:rsid w:val="00955D70"/>
    <w:rsid w:val="00967EC7"/>
    <w:rsid w:val="00991A16"/>
    <w:rsid w:val="009A1DE0"/>
    <w:rsid w:val="009E58DF"/>
    <w:rsid w:val="009E6E56"/>
    <w:rsid w:val="009E74B8"/>
    <w:rsid w:val="009F0C8A"/>
    <w:rsid w:val="00A053DB"/>
    <w:rsid w:val="00A069D4"/>
    <w:rsid w:val="00A170E9"/>
    <w:rsid w:val="00A21DB1"/>
    <w:rsid w:val="00A258A5"/>
    <w:rsid w:val="00A40E21"/>
    <w:rsid w:val="00A41D04"/>
    <w:rsid w:val="00A4618C"/>
    <w:rsid w:val="00A661D5"/>
    <w:rsid w:val="00A6672B"/>
    <w:rsid w:val="00A96B99"/>
    <w:rsid w:val="00AA2962"/>
    <w:rsid w:val="00AC50D9"/>
    <w:rsid w:val="00AD6B24"/>
    <w:rsid w:val="00AE36F5"/>
    <w:rsid w:val="00AF1560"/>
    <w:rsid w:val="00B51DD6"/>
    <w:rsid w:val="00BA5F5D"/>
    <w:rsid w:val="00BC6B9A"/>
    <w:rsid w:val="00BD2DD2"/>
    <w:rsid w:val="00BE2D2F"/>
    <w:rsid w:val="00C10055"/>
    <w:rsid w:val="00C36F52"/>
    <w:rsid w:val="00CA792E"/>
    <w:rsid w:val="00CD3D9C"/>
    <w:rsid w:val="00CF6D4D"/>
    <w:rsid w:val="00D124B3"/>
    <w:rsid w:val="00D404A2"/>
    <w:rsid w:val="00D46840"/>
    <w:rsid w:val="00D54D4D"/>
    <w:rsid w:val="00D61A29"/>
    <w:rsid w:val="00D90BD8"/>
    <w:rsid w:val="00DC7027"/>
    <w:rsid w:val="00DC70AD"/>
    <w:rsid w:val="00DC7CCF"/>
    <w:rsid w:val="00DD72EE"/>
    <w:rsid w:val="00E02C3C"/>
    <w:rsid w:val="00E32003"/>
    <w:rsid w:val="00E32383"/>
    <w:rsid w:val="00E61A91"/>
    <w:rsid w:val="00E62BCD"/>
    <w:rsid w:val="00E64484"/>
    <w:rsid w:val="00ED037B"/>
    <w:rsid w:val="00F10C3D"/>
    <w:rsid w:val="00F333BE"/>
    <w:rsid w:val="00F35A56"/>
    <w:rsid w:val="00F425AA"/>
    <w:rsid w:val="00F5061B"/>
    <w:rsid w:val="00F56BDE"/>
    <w:rsid w:val="00F64890"/>
    <w:rsid w:val="00F656ED"/>
    <w:rsid w:val="00F72FA8"/>
    <w:rsid w:val="00F9005A"/>
    <w:rsid w:val="00F95C52"/>
    <w:rsid w:val="00FB46A0"/>
    <w:rsid w:val="00FF16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5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896"/>
    <w:rPr>
      <w:rFonts w:ascii="Tahoma" w:hAnsi="Tahoma" w:cs="Tahoma"/>
      <w:sz w:val="16"/>
      <w:szCs w:val="16"/>
    </w:rPr>
  </w:style>
  <w:style w:type="paragraph" w:styleId="Prrafodelista">
    <w:name w:val="List Paragraph"/>
    <w:basedOn w:val="Normal"/>
    <w:uiPriority w:val="34"/>
    <w:qFormat/>
    <w:rsid w:val="002C0CAE"/>
    <w:pPr>
      <w:ind w:left="720"/>
      <w:contextualSpacing/>
    </w:pPr>
  </w:style>
  <w:style w:type="table" w:styleId="Tablaconcuadrcula">
    <w:name w:val="Table Grid"/>
    <w:basedOn w:val="Tablanormal"/>
    <w:uiPriority w:val="59"/>
    <w:rsid w:val="00126027"/>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260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2602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A21DB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C36F52"/>
    <w:pPr>
      <w:tabs>
        <w:tab w:val="center" w:pos="4419"/>
        <w:tab w:val="right" w:pos="8838"/>
      </w:tabs>
      <w:spacing w:after="0" w:line="240" w:lineRule="auto"/>
    </w:pPr>
    <w:rPr>
      <w:rFonts w:ascii="Bookman Old Style" w:eastAsia="Times New Roman" w:hAnsi="Bookman Old Style" w:cs="Times New Roman"/>
      <w:szCs w:val="24"/>
      <w:lang w:val="es-ES" w:eastAsia="es-ES"/>
    </w:rPr>
  </w:style>
  <w:style w:type="character" w:customStyle="1" w:styleId="EncabezadoCar">
    <w:name w:val="Encabezado Car"/>
    <w:basedOn w:val="Fuentedeprrafopredeter"/>
    <w:link w:val="Encabezado"/>
    <w:rsid w:val="00C36F52"/>
    <w:rPr>
      <w:rFonts w:ascii="Bookman Old Style" w:eastAsia="Times New Roman" w:hAnsi="Bookman Old Style" w:cs="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5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896"/>
    <w:rPr>
      <w:rFonts w:ascii="Tahoma" w:hAnsi="Tahoma" w:cs="Tahoma"/>
      <w:sz w:val="16"/>
      <w:szCs w:val="16"/>
    </w:rPr>
  </w:style>
  <w:style w:type="paragraph" w:styleId="Prrafodelista">
    <w:name w:val="List Paragraph"/>
    <w:basedOn w:val="Normal"/>
    <w:uiPriority w:val="34"/>
    <w:qFormat/>
    <w:rsid w:val="002C0CAE"/>
    <w:pPr>
      <w:ind w:left="720"/>
      <w:contextualSpacing/>
    </w:pPr>
  </w:style>
  <w:style w:type="table" w:styleId="Tablaconcuadrcula">
    <w:name w:val="Table Grid"/>
    <w:basedOn w:val="Tablanormal"/>
    <w:uiPriority w:val="59"/>
    <w:rsid w:val="00126027"/>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260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2602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A21DB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C36F52"/>
    <w:pPr>
      <w:tabs>
        <w:tab w:val="center" w:pos="4419"/>
        <w:tab w:val="right" w:pos="8838"/>
      </w:tabs>
      <w:spacing w:after="0" w:line="240" w:lineRule="auto"/>
    </w:pPr>
    <w:rPr>
      <w:rFonts w:ascii="Bookman Old Style" w:eastAsia="Times New Roman" w:hAnsi="Bookman Old Style" w:cs="Times New Roman"/>
      <w:szCs w:val="24"/>
      <w:lang w:val="es-ES" w:eastAsia="es-ES"/>
    </w:rPr>
  </w:style>
  <w:style w:type="character" w:customStyle="1" w:styleId="EncabezadoCar">
    <w:name w:val="Encabezado Car"/>
    <w:basedOn w:val="Fuentedeprrafopredeter"/>
    <w:link w:val="Encabezado"/>
    <w:rsid w:val="00C36F52"/>
    <w:rPr>
      <w:rFonts w:ascii="Bookman Old Style" w:eastAsia="Times New Roman" w:hAnsi="Bookman Old Style"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1376">
      <w:bodyDiv w:val="1"/>
      <w:marLeft w:val="0"/>
      <w:marRight w:val="0"/>
      <w:marTop w:val="0"/>
      <w:marBottom w:val="0"/>
      <w:divBdr>
        <w:top w:val="none" w:sz="0" w:space="0" w:color="auto"/>
        <w:left w:val="none" w:sz="0" w:space="0" w:color="auto"/>
        <w:bottom w:val="none" w:sz="0" w:space="0" w:color="auto"/>
        <w:right w:val="none" w:sz="0" w:space="0" w:color="auto"/>
      </w:divBdr>
    </w:div>
    <w:div w:id="18307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694A-357F-4C93-B2BF-819E24B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5604</Words>
  <Characters>30826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SecretariaMil1</dc:creator>
  <cp:lastModifiedBy>SecretariaMil1</cp:lastModifiedBy>
  <cp:revision>12</cp:revision>
  <cp:lastPrinted>2017-10-30T16:15:00Z</cp:lastPrinted>
  <dcterms:created xsi:type="dcterms:W3CDTF">2016-10-05T10:46:00Z</dcterms:created>
  <dcterms:modified xsi:type="dcterms:W3CDTF">2017-10-30T16:15:00Z</dcterms:modified>
</cp:coreProperties>
</file>